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A56" w:rsidRPr="004741AA" w:rsidRDefault="00FF4A56" w:rsidP="00FF4A56">
      <w:pPr>
        <w:spacing w:line="240" w:lineRule="auto"/>
        <w:jc w:val="right"/>
        <w:rPr>
          <w:rFonts w:ascii="Times New Roman" w:hAnsi="Times New Roman"/>
          <w:sz w:val="24"/>
          <w:szCs w:val="24"/>
        </w:rPr>
      </w:pPr>
      <w:r w:rsidRPr="004741AA">
        <w:rPr>
          <w:rStyle w:val="a4"/>
          <w:rFonts w:ascii="Times New Roman" w:hAnsi="Times New Roman"/>
          <w:sz w:val="24"/>
          <w:szCs w:val="24"/>
        </w:rPr>
        <w:t xml:space="preserve">“Неграмотным человеком завтрашнего дня будет не тот, кто не умеет читать, </w:t>
      </w:r>
      <w:r w:rsidRPr="004741AA">
        <w:rPr>
          <w:rFonts w:ascii="Times New Roman" w:hAnsi="Times New Roman"/>
          <w:b/>
          <w:bCs/>
          <w:sz w:val="24"/>
          <w:szCs w:val="24"/>
        </w:rPr>
        <w:br/>
      </w:r>
      <w:r w:rsidRPr="004741AA">
        <w:rPr>
          <w:rStyle w:val="a4"/>
          <w:rFonts w:ascii="Times New Roman" w:hAnsi="Times New Roman"/>
          <w:sz w:val="24"/>
          <w:szCs w:val="24"/>
        </w:rPr>
        <w:t>а тот, кто не научился при этом учиться”.</w:t>
      </w:r>
      <w:r w:rsidRPr="004741AA">
        <w:rPr>
          <w:rFonts w:ascii="Times New Roman" w:hAnsi="Times New Roman"/>
          <w:b/>
          <w:bCs/>
          <w:sz w:val="24"/>
          <w:szCs w:val="24"/>
        </w:rPr>
        <w:br/>
      </w:r>
      <w:proofErr w:type="spellStart"/>
      <w:r w:rsidRPr="004741AA">
        <w:rPr>
          <w:rStyle w:val="a5"/>
          <w:rFonts w:ascii="Times New Roman" w:hAnsi="Times New Roman"/>
          <w:b/>
          <w:bCs/>
          <w:sz w:val="24"/>
          <w:szCs w:val="24"/>
        </w:rPr>
        <w:t>Э.Тоффлер</w:t>
      </w:r>
      <w:proofErr w:type="spellEnd"/>
    </w:p>
    <w:p w:rsidR="00FF4A56" w:rsidRPr="004741AA" w:rsidRDefault="00FF4A56" w:rsidP="00FF4A56">
      <w:pPr>
        <w:spacing w:line="240" w:lineRule="auto"/>
        <w:jc w:val="both"/>
        <w:rPr>
          <w:rFonts w:ascii="Times New Roman" w:hAnsi="Times New Roman"/>
          <w:b/>
          <w:sz w:val="24"/>
          <w:szCs w:val="24"/>
        </w:rPr>
      </w:pPr>
      <w:r w:rsidRPr="004741AA">
        <w:rPr>
          <w:rFonts w:ascii="Times New Roman" w:hAnsi="Times New Roman"/>
          <w:sz w:val="24"/>
          <w:szCs w:val="24"/>
        </w:rPr>
        <w:t>Мастер-класс</w:t>
      </w:r>
      <w:r w:rsidRPr="004741AA">
        <w:rPr>
          <w:rFonts w:ascii="Times New Roman" w:eastAsia="Times New Roman" w:hAnsi="Times New Roman"/>
          <w:color w:val="FF0000"/>
          <w:sz w:val="24"/>
          <w:szCs w:val="24"/>
        </w:rPr>
        <w:t xml:space="preserve">    </w:t>
      </w:r>
      <w:r w:rsidRPr="004741AA">
        <w:rPr>
          <w:rFonts w:ascii="Times New Roman" w:eastAsia="Times New Roman" w:hAnsi="Times New Roman"/>
          <w:b/>
          <w:sz w:val="24"/>
          <w:szCs w:val="24"/>
        </w:rPr>
        <w:t xml:space="preserve">«Приёмы формирования читательской грамотности» </w:t>
      </w:r>
    </w:p>
    <w:p w:rsidR="00FF4A56" w:rsidRPr="004741AA" w:rsidRDefault="00FF4A56" w:rsidP="00FF4A56">
      <w:pPr>
        <w:shd w:val="clear" w:color="auto" w:fill="FFFFFF"/>
        <w:spacing w:after="0"/>
        <w:rPr>
          <w:rFonts w:ascii="Times New Roman" w:eastAsia="Times New Roman" w:hAnsi="Times New Roman"/>
          <w:sz w:val="24"/>
          <w:szCs w:val="24"/>
        </w:rPr>
      </w:pPr>
      <w:r w:rsidRPr="004741AA">
        <w:rPr>
          <w:rFonts w:ascii="Times New Roman" w:eastAsia="Times New Roman" w:hAnsi="Times New Roman"/>
          <w:b/>
          <w:sz w:val="24"/>
          <w:szCs w:val="24"/>
        </w:rPr>
        <w:t>Цель:</w:t>
      </w:r>
      <w:r w:rsidRPr="004741AA">
        <w:rPr>
          <w:rFonts w:ascii="Times New Roman" w:eastAsia="Times New Roman" w:hAnsi="Times New Roman"/>
          <w:sz w:val="24"/>
          <w:szCs w:val="24"/>
        </w:rPr>
        <w:t xml:space="preserve"> обмен опытом педагогической деятельности по организации системы работы с текстом на уроках русского языка и литературы как одной из форм эффективной подготовки к сдаче ОГЭ и ЕГЭ. </w:t>
      </w:r>
    </w:p>
    <w:p w:rsidR="00FF4A56" w:rsidRPr="004741AA" w:rsidRDefault="00FF4A56" w:rsidP="00FF4A56">
      <w:pPr>
        <w:shd w:val="clear" w:color="auto" w:fill="FFFFFF"/>
        <w:spacing w:after="0"/>
        <w:rPr>
          <w:rFonts w:ascii="Times New Roman" w:eastAsia="Times New Roman" w:hAnsi="Times New Roman"/>
          <w:b/>
          <w:sz w:val="24"/>
          <w:szCs w:val="24"/>
        </w:rPr>
      </w:pPr>
      <w:r w:rsidRPr="004741AA">
        <w:rPr>
          <w:rFonts w:ascii="Times New Roman" w:eastAsia="Times New Roman" w:hAnsi="Times New Roman"/>
          <w:b/>
          <w:sz w:val="24"/>
          <w:szCs w:val="24"/>
        </w:rPr>
        <w:t>Задачи:</w:t>
      </w:r>
    </w:p>
    <w:p w:rsidR="00FF4A56" w:rsidRPr="004741AA" w:rsidRDefault="00FF4A56" w:rsidP="00FF4A56">
      <w:pPr>
        <w:shd w:val="clear" w:color="auto" w:fill="FFFFFF"/>
        <w:spacing w:after="0"/>
        <w:rPr>
          <w:rFonts w:ascii="Times New Roman" w:eastAsia="Times New Roman" w:hAnsi="Times New Roman"/>
          <w:sz w:val="24"/>
          <w:szCs w:val="24"/>
        </w:rPr>
      </w:pPr>
      <w:r w:rsidRPr="004741AA">
        <w:rPr>
          <w:rFonts w:ascii="Times New Roman" w:eastAsia="Times New Roman" w:hAnsi="Times New Roman"/>
          <w:sz w:val="24"/>
          <w:szCs w:val="24"/>
        </w:rPr>
        <w:t>-       продемонстрировать коллегам приемы работы с текстом;</w:t>
      </w:r>
    </w:p>
    <w:p w:rsidR="00FF4A56" w:rsidRPr="004741AA" w:rsidRDefault="00FF4A56" w:rsidP="00FF4A56">
      <w:pPr>
        <w:shd w:val="clear" w:color="auto" w:fill="FFFFFF"/>
        <w:spacing w:after="0"/>
        <w:rPr>
          <w:rFonts w:ascii="Times New Roman" w:eastAsia="Times New Roman" w:hAnsi="Times New Roman"/>
          <w:sz w:val="24"/>
          <w:szCs w:val="24"/>
        </w:rPr>
      </w:pPr>
      <w:r w:rsidRPr="004741AA">
        <w:rPr>
          <w:rFonts w:ascii="Times New Roman" w:eastAsia="Times New Roman" w:hAnsi="Times New Roman"/>
          <w:sz w:val="24"/>
          <w:szCs w:val="24"/>
        </w:rPr>
        <w:t>-       прокомментировать эффективность применения данных приемов;</w:t>
      </w:r>
    </w:p>
    <w:p w:rsidR="00FF4A56" w:rsidRPr="004741AA" w:rsidRDefault="00FF4A56" w:rsidP="00FF4A56">
      <w:pPr>
        <w:shd w:val="clear" w:color="auto" w:fill="FFFFFF"/>
        <w:spacing w:after="0"/>
        <w:rPr>
          <w:rFonts w:ascii="Times New Roman" w:eastAsia="Times New Roman" w:hAnsi="Times New Roman"/>
          <w:sz w:val="24"/>
          <w:szCs w:val="24"/>
        </w:rPr>
      </w:pPr>
      <w:r w:rsidRPr="004741AA">
        <w:rPr>
          <w:rFonts w:ascii="Times New Roman" w:eastAsia="Times New Roman" w:hAnsi="Times New Roman"/>
          <w:sz w:val="24"/>
          <w:szCs w:val="24"/>
        </w:rPr>
        <w:t xml:space="preserve">-       отработать приемы работы с текстом на </w:t>
      </w:r>
      <w:proofErr w:type="spellStart"/>
      <w:r w:rsidRPr="004741AA">
        <w:rPr>
          <w:rFonts w:ascii="Times New Roman" w:eastAsia="Times New Roman" w:hAnsi="Times New Roman"/>
          <w:sz w:val="24"/>
          <w:szCs w:val="24"/>
        </w:rPr>
        <w:t>деятельностной</w:t>
      </w:r>
      <w:proofErr w:type="spellEnd"/>
      <w:r w:rsidRPr="004741AA">
        <w:rPr>
          <w:rFonts w:ascii="Times New Roman" w:eastAsia="Times New Roman" w:hAnsi="Times New Roman"/>
          <w:sz w:val="24"/>
          <w:szCs w:val="24"/>
        </w:rPr>
        <w:t xml:space="preserve"> основе (работа в группах).</w:t>
      </w:r>
    </w:p>
    <w:p w:rsidR="00FF4A56" w:rsidRPr="004741AA" w:rsidRDefault="00FF4A56" w:rsidP="00FF4A56">
      <w:pPr>
        <w:shd w:val="clear" w:color="auto" w:fill="FFFFFF"/>
        <w:spacing w:after="0" w:line="240" w:lineRule="auto"/>
        <w:ind w:left="-1191" w:firstLine="1134"/>
        <w:jc w:val="both"/>
        <w:rPr>
          <w:rFonts w:ascii="Times New Roman" w:eastAsia="Times New Roman" w:hAnsi="Times New Roman"/>
          <w:color w:val="000000"/>
          <w:spacing w:val="-7"/>
          <w:sz w:val="24"/>
          <w:szCs w:val="24"/>
        </w:rPr>
      </w:pPr>
    </w:p>
    <w:p w:rsidR="00FF4A56" w:rsidRPr="004741AA" w:rsidRDefault="00FF4A56" w:rsidP="00FF4A56">
      <w:pPr>
        <w:shd w:val="clear" w:color="auto" w:fill="FFFFFF"/>
        <w:spacing w:after="0"/>
        <w:rPr>
          <w:rFonts w:ascii="Times New Roman" w:eastAsia="Times New Roman" w:hAnsi="Times New Roman"/>
          <w:sz w:val="24"/>
          <w:szCs w:val="24"/>
        </w:rPr>
      </w:pPr>
      <w:r w:rsidRPr="004741AA">
        <w:rPr>
          <w:rFonts w:ascii="Times New Roman" w:eastAsia="Times New Roman" w:hAnsi="Times New Roman"/>
          <w:b/>
          <w:sz w:val="24"/>
          <w:szCs w:val="24"/>
        </w:rPr>
        <w:t>ОСНОВНЫЕ ЭТАПЫ МАСТЕР-КЛАССА</w:t>
      </w:r>
      <w:r w:rsidRPr="004741AA">
        <w:rPr>
          <w:rFonts w:ascii="Times New Roman" w:eastAsia="Times New Roman" w:hAnsi="Times New Roman"/>
          <w:sz w:val="24"/>
          <w:szCs w:val="24"/>
        </w:rPr>
        <w:t>:</w:t>
      </w:r>
      <w:r>
        <w:rPr>
          <w:rFonts w:ascii="Times New Roman" w:eastAsia="Times New Roman" w:hAnsi="Times New Roman"/>
          <w:sz w:val="24"/>
          <w:szCs w:val="24"/>
        </w:rPr>
        <w:t xml:space="preserve"> (на слайде нет)</w:t>
      </w:r>
    </w:p>
    <w:p w:rsidR="00FF4A56" w:rsidRPr="004741AA" w:rsidRDefault="00FF4A56" w:rsidP="00FF4A56">
      <w:pPr>
        <w:shd w:val="clear" w:color="auto" w:fill="FFFFFF"/>
        <w:spacing w:after="0"/>
        <w:rPr>
          <w:rFonts w:ascii="Times New Roman" w:eastAsia="Times New Roman" w:hAnsi="Times New Roman"/>
          <w:sz w:val="24"/>
          <w:szCs w:val="24"/>
        </w:rPr>
      </w:pPr>
      <w:r w:rsidRPr="004741AA">
        <w:rPr>
          <w:rFonts w:ascii="Times New Roman" w:eastAsia="Times New Roman" w:hAnsi="Times New Roman"/>
          <w:sz w:val="24"/>
          <w:szCs w:val="24"/>
        </w:rPr>
        <w:t xml:space="preserve">  1. Мотивация учения.</w:t>
      </w:r>
    </w:p>
    <w:p w:rsidR="00FF4A56" w:rsidRPr="004741AA" w:rsidRDefault="00FF4A56" w:rsidP="00FF4A56">
      <w:pPr>
        <w:shd w:val="clear" w:color="auto" w:fill="FFFFFF"/>
        <w:spacing w:after="0"/>
        <w:rPr>
          <w:rFonts w:ascii="Times New Roman" w:eastAsia="Times New Roman" w:hAnsi="Times New Roman"/>
          <w:sz w:val="24"/>
          <w:szCs w:val="24"/>
        </w:rPr>
      </w:pPr>
      <w:r w:rsidRPr="004741AA">
        <w:rPr>
          <w:rFonts w:ascii="Times New Roman" w:eastAsia="Times New Roman" w:hAnsi="Times New Roman"/>
          <w:sz w:val="24"/>
          <w:szCs w:val="24"/>
        </w:rPr>
        <w:t xml:space="preserve">  2. Постановка педагогической проблемы.</w:t>
      </w:r>
    </w:p>
    <w:p w:rsidR="00FF4A56" w:rsidRPr="004741AA" w:rsidRDefault="00FF4A56" w:rsidP="00FF4A56">
      <w:pPr>
        <w:shd w:val="clear" w:color="auto" w:fill="FFFFFF"/>
        <w:spacing w:after="0"/>
        <w:rPr>
          <w:rFonts w:ascii="Times New Roman" w:eastAsia="Times New Roman" w:hAnsi="Times New Roman"/>
          <w:sz w:val="24"/>
          <w:szCs w:val="24"/>
        </w:rPr>
      </w:pPr>
      <w:r w:rsidRPr="004741AA">
        <w:rPr>
          <w:rFonts w:ascii="Times New Roman" w:eastAsia="Times New Roman" w:hAnsi="Times New Roman"/>
          <w:sz w:val="24"/>
          <w:szCs w:val="24"/>
        </w:rPr>
        <w:t>  3. Практическая демонстрация приемов. Комментарий к приему.</w:t>
      </w:r>
    </w:p>
    <w:p w:rsidR="00FF4A56" w:rsidRPr="004741AA" w:rsidRDefault="00FF4A56" w:rsidP="00FF4A56">
      <w:pPr>
        <w:shd w:val="clear" w:color="auto" w:fill="FFFFFF"/>
        <w:spacing w:after="0"/>
        <w:rPr>
          <w:rFonts w:ascii="Times New Roman" w:eastAsia="Times New Roman" w:hAnsi="Times New Roman"/>
          <w:sz w:val="24"/>
          <w:szCs w:val="24"/>
        </w:rPr>
      </w:pPr>
      <w:r w:rsidRPr="004741AA">
        <w:rPr>
          <w:rFonts w:ascii="Times New Roman" w:eastAsia="Times New Roman" w:hAnsi="Times New Roman"/>
          <w:sz w:val="24"/>
          <w:szCs w:val="24"/>
        </w:rPr>
        <w:t xml:space="preserve">  4. Подведение итогов мастер-класса.</w:t>
      </w:r>
    </w:p>
    <w:p w:rsidR="00FF4A56" w:rsidRPr="004741AA" w:rsidRDefault="00FF4A56" w:rsidP="00FF4A56">
      <w:pPr>
        <w:shd w:val="clear" w:color="auto" w:fill="FFFFFF"/>
        <w:spacing w:after="0"/>
        <w:rPr>
          <w:rFonts w:ascii="Times New Roman" w:eastAsia="Times New Roman" w:hAnsi="Times New Roman"/>
          <w:sz w:val="24"/>
          <w:szCs w:val="24"/>
        </w:rPr>
      </w:pPr>
      <w:r w:rsidRPr="004741AA">
        <w:rPr>
          <w:rFonts w:ascii="Times New Roman" w:eastAsia="Times New Roman" w:hAnsi="Times New Roman"/>
          <w:sz w:val="24"/>
          <w:szCs w:val="24"/>
        </w:rPr>
        <w:t>  5. Рефлексия.</w:t>
      </w:r>
    </w:p>
    <w:p w:rsidR="00FF4A56" w:rsidRDefault="00FF4A56" w:rsidP="00FF4A56">
      <w:pPr>
        <w:spacing w:before="100" w:beforeAutospacing="1" w:after="100" w:afterAutospacing="1" w:line="240" w:lineRule="auto"/>
        <w:ind w:left="360"/>
        <w:rPr>
          <w:rFonts w:ascii="Times New Roman" w:eastAsia="Times New Roman" w:hAnsi="Times New Roman"/>
          <w:sz w:val="24"/>
          <w:szCs w:val="24"/>
        </w:rPr>
      </w:pPr>
      <w:r w:rsidRPr="004741AA">
        <w:rPr>
          <w:rFonts w:ascii="Times New Roman" w:eastAsia="Times New Roman" w:hAnsi="Times New Roman"/>
          <w:sz w:val="24"/>
          <w:szCs w:val="24"/>
        </w:rPr>
        <w:t xml:space="preserve"> «Читательская грамотность — способность человека понимать и использовать письменные тексты, размышлять о них и заниматься чтением для того, чтобы достигать своих целей, расширять свои знания и возможности, участвовать в социальной жизни». </w:t>
      </w:r>
    </w:p>
    <w:p w:rsidR="00FF4A56" w:rsidRPr="00691CE8" w:rsidRDefault="00FF4A56" w:rsidP="00FF4A56">
      <w:pPr>
        <w:spacing w:after="0"/>
        <w:ind w:firstLine="567"/>
        <w:jc w:val="both"/>
        <w:rPr>
          <w:rFonts w:ascii="Times New Roman" w:hAnsi="Times New Roman" w:cs="Times New Roman"/>
          <w:b/>
          <w:bCs/>
          <w:sz w:val="24"/>
          <w:szCs w:val="24"/>
        </w:rPr>
      </w:pPr>
      <w:r w:rsidRPr="00691CE8">
        <w:rPr>
          <w:rFonts w:ascii="Times New Roman" w:hAnsi="Times New Roman" w:cs="Times New Roman"/>
          <w:sz w:val="24"/>
          <w:szCs w:val="24"/>
        </w:rPr>
        <w:t>Уметь читать в широком смысле этого слова – значит «… извлечь из мертвой буквы живой смысл, – говорил великий педагог К. Д. Ушинский. – Читать – это еще ничего не значит, что читать и как понимать прочитанное – вот в чем главное».</w:t>
      </w:r>
    </w:p>
    <w:p w:rsidR="00FF4A56" w:rsidRPr="00906052" w:rsidRDefault="00FF4A56" w:rsidP="00FF4A56">
      <w:pPr>
        <w:spacing w:after="0"/>
        <w:ind w:firstLine="567"/>
        <w:jc w:val="both"/>
        <w:rPr>
          <w:rFonts w:ascii="Times New Roman" w:hAnsi="Times New Roman" w:cs="Times New Roman"/>
          <w:sz w:val="24"/>
          <w:szCs w:val="24"/>
        </w:rPr>
      </w:pPr>
      <w:r w:rsidRPr="00691CE8">
        <w:rPr>
          <w:rFonts w:ascii="Times New Roman" w:hAnsi="Times New Roman" w:cs="Times New Roman"/>
          <w:sz w:val="24"/>
          <w:szCs w:val="24"/>
        </w:rPr>
        <w:t xml:space="preserve">Чтение – это процесс восприятия и смысловой переработки (понимания) письменной речи. Чтение – это и процесс коммуникации с помощью речи. Цель читателя– </w:t>
      </w:r>
      <w:proofErr w:type="gramStart"/>
      <w:r w:rsidRPr="00691CE8">
        <w:rPr>
          <w:rFonts w:ascii="Times New Roman" w:hAnsi="Times New Roman" w:cs="Times New Roman"/>
          <w:sz w:val="24"/>
          <w:szCs w:val="24"/>
        </w:rPr>
        <w:t>пр</w:t>
      </w:r>
      <w:proofErr w:type="gramEnd"/>
      <w:r w:rsidRPr="00691CE8">
        <w:rPr>
          <w:rFonts w:ascii="Times New Roman" w:hAnsi="Times New Roman" w:cs="Times New Roman"/>
          <w:sz w:val="24"/>
          <w:szCs w:val="24"/>
        </w:rPr>
        <w:t xml:space="preserve">еобразование содержания </w:t>
      </w:r>
      <w:proofErr w:type="gramStart"/>
      <w:r w:rsidRPr="00691CE8">
        <w:rPr>
          <w:rFonts w:ascii="Times New Roman" w:hAnsi="Times New Roman" w:cs="Times New Roman"/>
          <w:sz w:val="24"/>
          <w:szCs w:val="24"/>
        </w:rPr>
        <w:t>прочитанного в смыс</w:t>
      </w:r>
      <w:r>
        <w:rPr>
          <w:rFonts w:ascii="Times New Roman" w:hAnsi="Times New Roman" w:cs="Times New Roman"/>
          <w:sz w:val="24"/>
          <w:szCs w:val="24"/>
        </w:rPr>
        <w:t>л «для себя», то есть понимание.</w:t>
      </w:r>
      <w:proofErr w:type="gramEnd"/>
    </w:p>
    <w:p w:rsidR="00FF4A56" w:rsidRPr="004741AA" w:rsidRDefault="00FF4A56" w:rsidP="00FF4A56">
      <w:pPr>
        <w:spacing w:before="100" w:beforeAutospacing="1" w:after="100" w:afterAutospacing="1" w:line="240" w:lineRule="auto"/>
        <w:ind w:left="360"/>
        <w:rPr>
          <w:rFonts w:ascii="Times New Roman" w:eastAsia="Times New Roman" w:hAnsi="Times New Roman"/>
          <w:sz w:val="24"/>
          <w:szCs w:val="24"/>
        </w:rPr>
      </w:pPr>
      <w:r w:rsidRPr="004741AA">
        <w:rPr>
          <w:rFonts w:ascii="Times New Roman" w:eastAsia="Times New Roman" w:hAnsi="Times New Roman"/>
          <w:sz w:val="24"/>
          <w:szCs w:val="24"/>
        </w:rPr>
        <w:t xml:space="preserve">У развитого читателя должны быть сформированы обе группы умений: I. умения, целиком основанные на тексте, извлекать из текста информацию и строить на ее основании простейшие суждения: – умения находить информацию и формулировать простые непосредственные выводы: – найти в тексте информацию, представленную в явном виде; – основываясь на тексте, сделать простые выводы; </w:t>
      </w:r>
      <w:proofErr w:type="gramStart"/>
      <w:r w:rsidRPr="004741AA">
        <w:rPr>
          <w:rFonts w:ascii="Times New Roman" w:eastAsia="Times New Roman" w:hAnsi="Times New Roman"/>
          <w:sz w:val="24"/>
          <w:szCs w:val="24"/>
        </w:rPr>
        <w:t xml:space="preserve">II. умения, основанные на собственных размышления о прочитанном: интегрировать, интерпретировать и оценивать информацию текста в контексте собственных знаний читателя»: – устанавливать связи, которые не высказаны автором напрямую; – интерпретировать их, соотнося с общей идеей текста; – реконструировать авторский замысел, опираясь не только на содержащуюся в тексте информацию, но и на формальные элементы текста (жанр, структуру, язык). </w:t>
      </w:r>
      <w:proofErr w:type="gramEnd"/>
    </w:p>
    <w:p w:rsidR="00FF4A56" w:rsidRPr="004741AA" w:rsidRDefault="00FF4A56" w:rsidP="00FF4A56">
      <w:pPr>
        <w:spacing w:before="100" w:beforeAutospacing="1" w:after="100" w:afterAutospacing="1" w:line="240" w:lineRule="auto"/>
        <w:ind w:left="360"/>
        <w:rPr>
          <w:rFonts w:ascii="Times New Roman" w:eastAsia="Times New Roman" w:hAnsi="Times New Roman"/>
          <w:sz w:val="24"/>
          <w:szCs w:val="24"/>
        </w:rPr>
      </w:pPr>
      <w:r w:rsidRPr="004741AA">
        <w:rPr>
          <w:rFonts w:ascii="Times New Roman" w:eastAsia="Times New Roman" w:hAnsi="Times New Roman"/>
          <w:sz w:val="24"/>
          <w:szCs w:val="24"/>
        </w:rPr>
        <w:t xml:space="preserve">Цель: </w:t>
      </w:r>
      <w:proofErr w:type="gramStart"/>
      <w:r w:rsidRPr="004741AA">
        <w:rPr>
          <w:rFonts w:ascii="Times New Roman" w:eastAsia="Times New Roman" w:hAnsi="Times New Roman"/>
          <w:sz w:val="24"/>
          <w:szCs w:val="24"/>
        </w:rPr>
        <w:t>-р</w:t>
      </w:r>
      <w:proofErr w:type="gramEnd"/>
      <w:r w:rsidRPr="004741AA">
        <w:rPr>
          <w:rFonts w:ascii="Times New Roman" w:eastAsia="Times New Roman" w:hAnsi="Times New Roman"/>
          <w:sz w:val="24"/>
          <w:szCs w:val="24"/>
        </w:rPr>
        <w:t xml:space="preserve">азвитие мыслительных навыков учащихся, необходимых не только в учебе, но и в дальнейшей жизни (умение принимать взвешенные решения, работать с информацией, анализировать различные стороны явлений). </w:t>
      </w:r>
    </w:p>
    <w:p w:rsidR="00FF4A56" w:rsidRPr="004741AA" w:rsidRDefault="00FF4A56" w:rsidP="00FF4A56">
      <w:pPr>
        <w:spacing w:before="100" w:beforeAutospacing="1" w:after="100" w:afterAutospacing="1" w:line="240" w:lineRule="auto"/>
        <w:ind w:left="360"/>
        <w:rPr>
          <w:rFonts w:ascii="Times New Roman" w:eastAsia="Times New Roman" w:hAnsi="Times New Roman"/>
          <w:sz w:val="24"/>
          <w:szCs w:val="24"/>
        </w:rPr>
      </w:pPr>
      <w:r w:rsidRPr="004741AA">
        <w:rPr>
          <w:rFonts w:ascii="Times New Roman" w:eastAsia="Times New Roman" w:hAnsi="Times New Roman"/>
          <w:sz w:val="24"/>
          <w:szCs w:val="24"/>
        </w:rPr>
        <w:t xml:space="preserve">ЗАДАЧИ: - научить осознанно, правильно, выразительно читать; </w:t>
      </w:r>
      <w:proofErr w:type="gramStart"/>
      <w:r w:rsidRPr="004741AA">
        <w:rPr>
          <w:rFonts w:ascii="Times New Roman" w:eastAsia="Times New Roman" w:hAnsi="Times New Roman"/>
          <w:sz w:val="24"/>
          <w:szCs w:val="24"/>
        </w:rPr>
        <w:t>-и</w:t>
      </w:r>
      <w:proofErr w:type="gramEnd"/>
      <w:r w:rsidRPr="004741AA">
        <w:rPr>
          <w:rFonts w:ascii="Times New Roman" w:eastAsia="Times New Roman" w:hAnsi="Times New Roman"/>
          <w:sz w:val="24"/>
          <w:szCs w:val="24"/>
        </w:rPr>
        <w:t xml:space="preserve">звлекать из текстов интересную и полезную информацию; - самостоятельно выбирать книги для чтения; - работать с разными источниками информации (словарями, справочниками, в том числе и на электронных носителях); - высказывать оценочные суждения о прочитанном произведении; - развивать потребность в чтении (самостоятельном, инициативном). </w:t>
      </w:r>
    </w:p>
    <w:p w:rsidR="00FF4A56" w:rsidRPr="004741AA" w:rsidRDefault="00FF4A56" w:rsidP="00FF4A56">
      <w:pPr>
        <w:rPr>
          <w:rFonts w:ascii="Times New Roman" w:eastAsia="Times New Roman" w:hAnsi="Times New Roman"/>
          <w:color w:val="FF0000"/>
          <w:sz w:val="24"/>
          <w:szCs w:val="24"/>
        </w:rPr>
      </w:pPr>
      <w:r w:rsidRPr="004741AA">
        <w:rPr>
          <w:rFonts w:ascii="Times New Roman" w:hAnsi="Times New Roman"/>
          <w:sz w:val="24"/>
          <w:szCs w:val="24"/>
        </w:rPr>
        <w:lastRenderedPageBreak/>
        <w:t xml:space="preserve">     </w:t>
      </w:r>
      <w:r w:rsidRPr="004741AA">
        <w:rPr>
          <w:rFonts w:ascii="Times New Roman" w:eastAsia="Times New Roman" w:hAnsi="Times New Roman"/>
          <w:sz w:val="24"/>
          <w:szCs w:val="24"/>
        </w:rPr>
        <w:t xml:space="preserve">Конечная цель обучения русскому языку -  это практическая грамотность, речевая и языковая компетентность учащихся. Соединить деятельность школьников по выработке практических навыков грамотного письма и речевого развития позволяет работа с текстом, как основной дидактической единицей.  </w:t>
      </w:r>
    </w:p>
    <w:p w:rsidR="00FF4A56" w:rsidRPr="004741AA" w:rsidRDefault="00FF4A56" w:rsidP="00FF4A56">
      <w:pPr>
        <w:rPr>
          <w:rFonts w:ascii="Times New Roman" w:eastAsia="Times New Roman" w:hAnsi="Times New Roman"/>
          <w:color w:val="FF0000"/>
          <w:sz w:val="24"/>
          <w:szCs w:val="24"/>
        </w:rPr>
      </w:pPr>
      <w:r w:rsidRPr="004741AA">
        <w:rPr>
          <w:rFonts w:ascii="Times New Roman" w:eastAsia="Times New Roman" w:hAnsi="Times New Roman"/>
          <w:color w:val="FF0000"/>
          <w:sz w:val="24"/>
          <w:szCs w:val="24"/>
        </w:rPr>
        <w:t xml:space="preserve">    </w:t>
      </w:r>
      <w:r w:rsidRPr="004741AA">
        <w:rPr>
          <w:rFonts w:ascii="Times New Roman" w:eastAsia="Times New Roman" w:hAnsi="Times New Roman"/>
          <w:sz w:val="24"/>
          <w:szCs w:val="24"/>
        </w:rPr>
        <w:t xml:space="preserve"> Основу содержания русского языка, литературы, истории, обществознания </w:t>
      </w:r>
      <w:proofErr w:type="spellStart"/>
      <w:r w:rsidRPr="004741AA">
        <w:rPr>
          <w:rFonts w:ascii="Times New Roman" w:eastAsia="Times New Roman" w:hAnsi="Times New Roman"/>
          <w:sz w:val="24"/>
          <w:szCs w:val="24"/>
        </w:rPr>
        <w:t>идр</w:t>
      </w:r>
      <w:proofErr w:type="spellEnd"/>
      <w:r w:rsidRPr="004741AA">
        <w:rPr>
          <w:rFonts w:ascii="Times New Roman" w:eastAsia="Times New Roman" w:hAnsi="Times New Roman"/>
          <w:sz w:val="24"/>
          <w:szCs w:val="24"/>
        </w:rPr>
        <w:t>.  как учебного предмета составляют чтение и текстуальное изучение того или иного материала. Целостное восприятие и понимание текста, умение анализировать и интерпретировать текст возможно при опоре на следующие виды деятельности:</w:t>
      </w:r>
    </w:p>
    <w:p w:rsidR="00FF4A56" w:rsidRPr="004741AA" w:rsidRDefault="00FF4A56" w:rsidP="00FF4A56">
      <w:pPr>
        <w:shd w:val="clear" w:color="auto" w:fill="FFFFFF"/>
        <w:spacing w:after="0"/>
        <w:ind w:left="720" w:hanging="359"/>
        <w:jc w:val="both"/>
        <w:rPr>
          <w:rFonts w:ascii="Times New Roman" w:eastAsia="Times New Roman" w:hAnsi="Times New Roman"/>
          <w:sz w:val="24"/>
          <w:szCs w:val="24"/>
        </w:rPr>
      </w:pPr>
      <w:r w:rsidRPr="004741AA">
        <w:rPr>
          <w:rFonts w:ascii="Times New Roman" w:eastAsia="Times New Roman" w:hAnsi="Times New Roman"/>
          <w:sz w:val="24"/>
          <w:szCs w:val="24"/>
        </w:rPr>
        <w:t>●     осознанное, творческое, выразительное чтение художественных произведений разных жанров;</w:t>
      </w:r>
    </w:p>
    <w:p w:rsidR="00FF4A56" w:rsidRPr="004741AA" w:rsidRDefault="00FF4A56" w:rsidP="00FF4A56">
      <w:pPr>
        <w:shd w:val="clear" w:color="auto" w:fill="FFFFFF"/>
        <w:spacing w:after="0"/>
        <w:ind w:left="720" w:hanging="359"/>
        <w:jc w:val="both"/>
        <w:rPr>
          <w:rFonts w:ascii="Times New Roman" w:eastAsia="Times New Roman" w:hAnsi="Times New Roman"/>
          <w:sz w:val="24"/>
          <w:szCs w:val="24"/>
        </w:rPr>
      </w:pPr>
      <w:r w:rsidRPr="004741AA">
        <w:rPr>
          <w:rFonts w:ascii="Times New Roman" w:eastAsia="Times New Roman" w:hAnsi="Times New Roman"/>
          <w:sz w:val="24"/>
          <w:szCs w:val="24"/>
        </w:rPr>
        <w:t>●     пересказ (подробный, краткий, с элементами комментария, с творческим заданием);</w:t>
      </w:r>
    </w:p>
    <w:p w:rsidR="00FF4A56" w:rsidRPr="004741AA" w:rsidRDefault="00FF4A56" w:rsidP="00FF4A56">
      <w:pPr>
        <w:shd w:val="clear" w:color="auto" w:fill="FFFFFF"/>
        <w:spacing w:after="0"/>
        <w:ind w:left="720" w:hanging="359"/>
        <w:jc w:val="both"/>
        <w:rPr>
          <w:rFonts w:ascii="Times New Roman" w:eastAsia="Times New Roman" w:hAnsi="Times New Roman"/>
          <w:sz w:val="24"/>
          <w:szCs w:val="24"/>
        </w:rPr>
      </w:pPr>
      <w:r w:rsidRPr="004741AA">
        <w:rPr>
          <w:rFonts w:ascii="Times New Roman" w:eastAsia="Times New Roman" w:hAnsi="Times New Roman"/>
          <w:sz w:val="24"/>
          <w:szCs w:val="24"/>
        </w:rPr>
        <w:t>●     ответы на вопросы;</w:t>
      </w:r>
    </w:p>
    <w:p w:rsidR="00FF4A56" w:rsidRPr="004741AA" w:rsidRDefault="00FF4A56" w:rsidP="00FF4A56">
      <w:pPr>
        <w:shd w:val="clear" w:color="auto" w:fill="FFFFFF"/>
        <w:spacing w:after="0"/>
        <w:ind w:left="720" w:hanging="359"/>
        <w:jc w:val="both"/>
        <w:rPr>
          <w:rFonts w:ascii="Times New Roman" w:eastAsia="Times New Roman" w:hAnsi="Times New Roman"/>
          <w:sz w:val="24"/>
          <w:szCs w:val="24"/>
        </w:rPr>
      </w:pPr>
      <w:r w:rsidRPr="004741AA">
        <w:rPr>
          <w:rFonts w:ascii="Times New Roman" w:eastAsia="Times New Roman" w:hAnsi="Times New Roman"/>
          <w:sz w:val="24"/>
          <w:szCs w:val="24"/>
        </w:rPr>
        <w:t>●     анализ и интерпретация произведения;</w:t>
      </w:r>
    </w:p>
    <w:p w:rsidR="00FF4A56" w:rsidRPr="004741AA" w:rsidRDefault="00FF4A56" w:rsidP="00FF4A56">
      <w:pPr>
        <w:shd w:val="clear" w:color="auto" w:fill="FFFFFF"/>
        <w:spacing w:after="0"/>
        <w:ind w:left="720" w:hanging="359"/>
        <w:jc w:val="both"/>
        <w:rPr>
          <w:rFonts w:ascii="Times New Roman" w:eastAsia="Times New Roman" w:hAnsi="Times New Roman"/>
          <w:sz w:val="24"/>
          <w:szCs w:val="24"/>
        </w:rPr>
      </w:pPr>
      <w:r w:rsidRPr="004741AA">
        <w:rPr>
          <w:rFonts w:ascii="Times New Roman" w:eastAsia="Times New Roman" w:hAnsi="Times New Roman"/>
          <w:sz w:val="24"/>
          <w:szCs w:val="24"/>
        </w:rPr>
        <w:t>●     составление  планов;</w:t>
      </w:r>
    </w:p>
    <w:p w:rsidR="00FF4A56" w:rsidRPr="004741AA" w:rsidRDefault="00FF4A56" w:rsidP="00FF4A56">
      <w:pPr>
        <w:shd w:val="clear" w:color="auto" w:fill="FFFFFF"/>
        <w:spacing w:after="0"/>
        <w:ind w:left="720" w:hanging="359"/>
        <w:jc w:val="both"/>
        <w:rPr>
          <w:rFonts w:ascii="Times New Roman" w:eastAsia="Times New Roman" w:hAnsi="Times New Roman"/>
          <w:sz w:val="24"/>
          <w:szCs w:val="24"/>
        </w:rPr>
      </w:pPr>
      <w:r w:rsidRPr="004741AA">
        <w:rPr>
          <w:rFonts w:ascii="Times New Roman" w:eastAsia="Times New Roman" w:hAnsi="Times New Roman"/>
          <w:sz w:val="24"/>
          <w:szCs w:val="24"/>
        </w:rPr>
        <w:t>●     характеристика героя;</w:t>
      </w:r>
    </w:p>
    <w:p w:rsidR="00FF4A56" w:rsidRDefault="00FF4A56" w:rsidP="00FF4A56">
      <w:pPr>
        <w:shd w:val="clear" w:color="auto" w:fill="FFFFFF"/>
        <w:spacing w:after="0"/>
        <w:ind w:left="720" w:hanging="359"/>
        <w:jc w:val="both"/>
        <w:rPr>
          <w:rFonts w:ascii="Times New Roman" w:eastAsia="Times New Roman" w:hAnsi="Times New Roman"/>
          <w:sz w:val="24"/>
          <w:szCs w:val="24"/>
        </w:rPr>
      </w:pPr>
      <w:r w:rsidRPr="004741AA">
        <w:rPr>
          <w:rFonts w:ascii="Times New Roman" w:eastAsia="Times New Roman" w:hAnsi="Times New Roman"/>
          <w:sz w:val="24"/>
          <w:szCs w:val="24"/>
        </w:rPr>
        <w:t>●     написание отзыва;</w:t>
      </w:r>
      <w:r w:rsidRPr="000C283D">
        <w:rPr>
          <w:rFonts w:ascii="Times New Roman" w:eastAsia="Times New Roman" w:hAnsi="Times New Roman"/>
          <w:sz w:val="24"/>
          <w:szCs w:val="24"/>
        </w:rPr>
        <w:t xml:space="preserve"> </w:t>
      </w:r>
    </w:p>
    <w:p w:rsidR="00FF4A56" w:rsidRPr="004741AA" w:rsidRDefault="00FF4A56" w:rsidP="00FF4A56">
      <w:pPr>
        <w:shd w:val="clear" w:color="auto" w:fill="FFFFFF"/>
        <w:spacing w:after="0"/>
        <w:ind w:left="720" w:hanging="359"/>
        <w:jc w:val="both"/>
        <w:rPr>
          <w:rFonts w:ascii="Times New Roman" w:eastAsia="Times New Roman" w:hAnsi="Times New Roman"/>
          <w:sz w:val="24"/>
          <w:szCs w:val="24"/>
        </w:rPr>
      </w:pPr>
      <w:r w:rsidRPr="004741AA">
        <w:rPr>
          <w:rFonts w:ascii="Times New Roman" w:eastAsia="Times New Roman" w:hAnsi="Times New Roman"/>
          <w:sz w:val="24"/>
          <w:szCs w:val="24"/>
        </w:rPr>
        <w:t xml:space="preserve">●     написание сочинения.  Др. </w:t>
      </w:r>
    </w:p>
    <w:p w:rsidR="00FF4A56" w:rsidRPr="004741AA" w:rsidRDefault="00FF4A56" w:rsidP="00FF4A56">
      <w:pPr>
        <w:numPr>
          <w:ilvl w:val="0"/>
          <w:numId w:val="1"/>
        </w:numPr>
        <w:shd w:val="clear" w:color="auto" w:fill="FFFFFF"/>
        <w:spacing w:after="0"/>
        <w:outlineLvl w:val="4"/>
        <w:rPr>
          <w:rFonts w:ascii="Times New Roman" w:eastAsia="Times New Roman" w:hAnsi="Times New Roman"/>
          <w:b/>
          <w:sz w:val="24"/>
          <w:szCs w:val="24"/>
        </w:rPr>
      </w:pPr>
      <w:r w:rsidRPr="004741AA">
        <w:rPr>
          <w:rFonts w:ascii="Times New Roman" w:eastAsia="Times New Roman" w:hAnsi="Times New Roman"/>
          <w:b/>
          <w:sz w:val="24"/>
          <w:szCs w:val="24"/>
        </w:rPr>
        <w:t xml:space="preserve">Мотивация учения </w:t>
      </w:r>
    </w:p>
    <w:p w:rsidR="00FF4A56" w:rsidRPr="004741AA" w:rsidRDefault="00FF4A56" w:rsidP="00FF4A56">
      <w:pPr>
        <w:spacing w:after="0" w:line="240" w:lineRule="auto"/>
        <w:rPr>
          <w:rFonts w:ascii="Times New Roman" w:eastAsia="Times New Roman" w:hAnsi="Times New Roman"/>
          <w:b/>
          <w:i/>
          <w:sz w:val="24"/>
          <w:szCs w:val="24"/>
        </w:rPr>
      </w:pPr>
      <w:r w:rsidRPr="004741AA">
        <w:rPr>
          <w:rFonts w:ascii="Times New Roman" w:eastAsia="Times New Roman" w:hAnsi="Times New Roman"/>
          <w:b/>
          <w:i/>
          <w:sz w:val="24"/>
          <w:szCs w:val="24"/>
        </w:rPr>
        <w:t>Приём «Верите ли вы …»</w:t>
      </w:r>
    </w:p>
    <w:p w:rsidR="00FF4A56" w:rsidRPr="004741AA" w:rsidRDefault="00FF4A56" w:rsidP="00FF4A56">
      <w:pPr>
        <w:pStyle w:val="a3"/>
        <w:rPr>
          <w:rFonts w:ascii="Times New Roman" w:hAnsi="Times New Roman"/>
          <w:b/>
          <w:sz w:val="24"/>
          <w:szCs w:val="24"/>
          <w:lang w:eastAsia="ru-RU"/>
        </w:rPr>
      </w:pPr>
      <w:r>
        <w:rPr>
          <w:rFonts w:ascii="Times New Roman" w:hAnsi="Times New Roman"/>
          <w:sz w:val="24"/>
          <w:szCs w:val="24"/>
          <w:lang w:eastAsia="ru-RU"/>
        </w:rPr>
        <w:t xml:space="preserve">1. </w:t>
      </w:r>
      <w:r w:rsidRPr="004741AA">
        <w:rPr>
          <w:rFonts w:ascii="Times New Roman" w:hAnsi="Times New Roman"/>
          <w:sz w:val="24"/>
          <w:szCs w:val="24"/>
          <w:lang w:eastAsia="ru-RU"/>
        </w:rPr>
        <w:t>Верите ли вы, что можно детей научить учиться?</w:t>
      </w:r>
    </w:p>
    <w:p w:rsidR="00FF4A56" w:rsidRDefault="00FF4A56" w:rsidP="00FF4A56">
      <w:pPr>
        <w:pStyle w:val="a3"/>
        <w:rPr>
          <w:rFonts w:ascii="Times New Roman" w:hAnsi="Times New Roman"/>
          <w:sz w:val="24"/>
          <w:szCs w:val="24"/>
          <w:lang w:eastAsia="ru-RU"/>
        </w:rPr>
      </w:pPr>
      <w:r>
        <w:rPr>
          <w:rFonts w:ascii="Times New Roman" w:hAnsi="Times New Roman"/>
          <w:sz w:val="24"/>
          <w:szCs w:val="24"/>
          <w:lang w:eastAsia="ru-RU"/>
        </w:rPr>
        <w:t xml:space="preserve">2. </w:t>
      </w:r>
      <w:r w:rsidRPr="004741AA">
        <w:rPr>
          <w:rFonts w:ascii="Times New Roman" w:hAnsi="Times New Roman"/>
          <w:sz w:val="24"/>
          <w:szCs w:val="24"/>
          <w:lang w:eastAsia="ru-RU"/>
        </w:rPr>
        <w:t>Верите ли вы, что урок длится 45 минут?</w:t>
      </w:r>
    </w:p>
    <w:p w:rsidR="00FF4A56" w:rsidRDefault="00FF4A56" w:rsidP="00FF4A56">
      <w:pPr>
        <w:pStyle w:val="a3"/>
        <w:rPr>
          <w:rFonts w:ascii="Times New Roman" w:hAnsi="Times New Roman"/>
          <w:sz w:val="24"/>
          <w:szCs w:val="24"/>
          <w:lang w:eastAsia="ru-RU"/>
        </w:rPr>
      </w:pPr>
      <w:r>
        <w:rPr>
          <w:rFonts w:ascii="Times New Roman" w:hAnsi="Times New Roman"/>
          <w:sz w:val="24"/>
          <w:szCs w:val="24"/>
          <w:lang w:eastAsia="ru-RU"/>
        </w:rPr>
        <w:t>3. Верите ли вы, что школа может существовать без детей?</w:t>
      </w:r>
    </w:p>
    <w:p w:rsidR="00FF4A56" w:rsidRPr="004741AA" w:rsidRDefault="00FF4A56" w:rsidP="00FF4A56">
      <w:pPr>
        <w:pStyle w:val="a3"/>
        <w:rPr>
          <w:rFonts w:ascii="Times New Roman" w:hAnsi="Times New Roman"/>
          <w:sz w:val="24"/>
          <w:szCs w:val="24"/>
          <w:lang w:eastAsia="ru-RU"/>
        </w:rPr>
      </w:pPr>
      <w:r>
        <w:rPr>
          <w:rFonts w:ascii="Times New Roman" w:hAnsi="Times New Roman"/>
          <w:sz w:val="24"/>
          <w:szCs w:val="24"/>
          <w:lang w:eastAsia="ru-RU"/>
        </w:rPr>
        <w:t>4. Верите ли вы, что всё это происходит ради детей?</w:t>
      </w:r>
    </w:p>
    <w:p w:rsidR="00FF4A56" w:rsidRDefault="00FF4A56" w:rsidP="00FF4A56">
      <w:pPr>
        <w:pStyle w:val="a3"/>
        <w:rPr>
          <w:rFonts w:ascii="Times New Roman" w:hAnsi="Times New Roman"/>
          <w:sz w:val="24"/>
          <w:szCs w:val="24"/>
          <w:lang w:eastAsia="ru-RU"/>
        </w:rPr>
      </w:pPr>
      <w:r>
        <w:rPr>
          <w:rFonts w:ascii="Times New Roman" w:hAnsi="Times New Roman"/>
          <w:sz w:val="24"/>
          <w:szCs w:val="24"/>
          <w:lang w:eastAsia="ru-RU"/>
        </w:rPr>
        <w:t>5. Верите ли вы, что учитель находится в постоянном поиске новых идей?</w:t>
      </w:r>
    </w:p>
    <w:p w:rsidR="00FF4A56" w:rsidRDefault="00FF4A56" w:rsidP="00FF4A56">
      <w:pPr>
        <w:pStyle w:val="a3"/>
        <w:rPr>
          <w:rFonts w:ascii="Times New Roman" w:hAnsi="Times New Roman"/>
          <w:sz w:val="24"/>
          <w:szCs w:val="24"/>
          <w:lang w:eastAsia="ru-RU"/>
        </w:rPr>
      </w:pPr>
      <w:r>
        <w:rPr>
          <w:rFonts w:ascii="Times New Roman" w:hAnsi="Times New Roman"/>
          <w:sz w:val="24"/>
          <w:szCs w:val="24"/>
          <w:lang w:eastAsia="ru-RU"/>
        </w:rPr>
        <w:t xml:space="preserve">6. </w:t>
      </w:r>
      <w:r w:rsidRPr="004741AA">
        <w:rPr>
          <w:rFonts w:ascii="Times New Roman" w:hAnsi="Times New Roman"/>
          <w:sz w:val="24"/>
          <w:szCs w:val="24"/>
          <w:lang w:eastAsia="ru-RU"/>
        </w:rPr>
        <w:t>Верите ли вы, что по окончании мастер – класса  вы что-нибудь возьмёте для своей педагогической копилки?</w:t>
      </w:r>
    </w:p>
    <w:p w:rsidR="00FF4A56" w:rsidRPr="004741AA" w:rsidRDefault="00FF4A56" w:rsidP="00FF4A56">
      <w:pPr>
        <w:pStyle w:val="a3"/>
        <w:rPr>
          <w:rFonts w:ascii="Times New Roman" w:hAnsi="Times New Roman"/>
          <w:sz w:val="24"/>
          <w:szCs w:val="24"/>
          <w:lang w:eastAsia="ru-RU"/>
        </w:rPr>
      </w:pPr>
      <w:r>
        <w:rPr>
          <w:rFonts w:ascii="Times New Roman" w:hAnsi="Times New Roman"/>
          <w:sz w:val="24"/>
          <w:szCs w:val="24"/>
          <w:lang w:eastAsia="ru-RU"/>
        </w:rPr>
        <w:t>7. Верите ли вы, что работа с текстом  не влияет на развитие речи ребёнка?</w:t>
      </w:r>
    </w:p>
    <w:p w:rsidR="00FF4A56" w:rsidRPr="004741AA" w:rsidRDefault="00FF4A56" w:rsidP="00FF4A56">
      <w:pPr>
        <w:pStyle w:val="a3"/>
        <w:rPr>
          <w:rFonts w:ascii="Times New Roman" w:hAnsi="Times New Roman"/>
          <w:b/>
          <w:sz w:val="24"/>
          <w:szCs w:val="24"/>
          <w:lang w:eastAsia="ru-RU"/>
        </w:rPr>
      </w:pPr>
      <w:r>
        <w:rPr>
          <w:rFonts w:ascii="Times New Roman" w:hAnsi="Times New Roman"/>
          <w:sz w:val="24"/>
          <w:szCs w:val="24"/>
          <w:lang w:eastAsia="ru-RU"/>
        </w:rPr>
        <w:t xml:space="preserve">8. </w:t>
      </w:r>
      <w:r w:rsidRPr="004741AA">
        <w:rPr>
          <w:rFonts w:ascii="Times New Roman" w:hAnsi="Times New Roman"/>
          <w:sz w:val="24"/>
          <w:szCs w:val="24"/>
          <w:lang w:eastAsia="ru-RU"/>
        </w:rPr>
        <w:t xml:space="preserve"> Верите ли вы что формирование читательской грамотности – не играет роли в образовании детей? </w:t>
      </w:r>
    </w:p>
    <w:p w:rsidR="00FF4A56" w:rsidRPr="004741AA" w:rsidRDefault="00FF4A56" w:rsidP="00FF4A56">
      <w:pPr>
        <w:shd w:val="clear" w:color="auto" w:fill="FFFFFF"/>
        <w:spacing w:after="0"/>
        <w:ind w:left="360"/>
        <w:outlineLvl w:val="4"/>
        <w:rPr>
          <w:rFonts w:ascii="Times New Roman" w:eastAsia="Times New Roman" w:hAnsi="Times New Roman"/>
          <w:sz w:val="24"/>
          <w:szCs w:val="24"/>
        </w:rPr>
      </w:pPr>
      <w:r w:rsidRPr="004741AA">
        <w:rPr>
          <w:rFonts w:ascii="Times New Roman" w:eastAsia="Times New Roman" w:hAnsi="Times New Roman"/>
          <w:sz w:val="24"/>
          <w:szCs w:val="24"/>
        </w:rPr>
        <w:t>Я тоже в это не верю.</w:t>
      </w:r>
      <w:r>
        <w:rPr>
          <w:rFonts w:ascii="Times New Roman" w:eastAsia="Times New Roman" w:hAnsi="Times New Roman"/>
          <w:sz w:val="24"/>
          <w:szCs w:val="24"/>
        </w:rPr>
        <w:t xml:space="preserve"> </w:t>
      </w:r>
      <w:r w:rsidRPr="006B20D1">
        <w:rPr>
          <w:rFonts w:ascii="Times New Roman" w:eastAsia="Times New Roman" w:hAnsi="Times New Roman"/>
          <w:i/>
          <w:sz w:val="24"/>
          <w:szCs w:val="24"/>
          <w:u w:val="single"/>
        </w:rPr>
        <w:t>Какой приём я сейчас использовала?</w:t>
      </w:r>
    </w:p>
    <w:p w:rsidR="00FF4A56" w:rsidRPr="005C36C4" w:rsidRDefault="00FF4A56" w:rsidP="00FF4A56">
      <w:pPr>
        <w:pStyle w:val="a6"/>
        <w:numPr>
          <w:ilvl w:val="0"/>
          <w:numId w:val="2"/>
        </w:numPr>
        <w:ind w:left="0" w:firstLine="567"/>
        <w:jc w:val="both"/>
        <w:rPr>
          <w:rFonts w:ascii="Times New Roman" w:hAnsi="Times New Roman" w:cs="Times New Roman"/>
          <w:sz w:val="24"/>
          <w:szCs w:val="24"/>
        </w:rPr>
      </w:pPr>
      <w:r w:rsidRPr="006B20D1">
        <w:rPr>
          <w:rStyle w:val="c1"/>
          <w:rFonts w:ascii="Times New Roman" w:hAnsi="Times New Roman"/>
          <w:b/>
          <w:i/>
          <w:sz w:val="24"/>
          <w:szCs w:val="24"/>
          <w:u w:val="single"/>
        </w:rPr>
        <w:t>Приём «Верите ли вы…»</w:t>
      </w:r>
      <w:r w:rsidRPr="004741AA">
        <w:rPr>
          <w:rStyle w:val="c1"/>
          <w:rFonts w:ascii="Times New Roman" w:hAnsi="Times New Roman"/>
          <w:sz w:val="24"/>
          <w:szCs w:val="24"/>
        </w:rPr>
        <w:t xml:space="preserve"> может быть началом урока</w:t>
      </w:r>
      <w:proofErr w:type="gramStart"/>
      <w:r w:rsidRPr="004741AA">
        <w:rPr>
          <w:rStyle w:val="c1"/>
          <w:rFonts w:ascii="Times New Roman" w:hAnsi="Times New Roman"/>
          <w:sz w:val="24"/>
          <w:szCs w:val="24"/>
        </w:rPr>
        <w:t>.</w:t>
      </w:r>
      <w:proofErr w:type="gramEnd"/>
      <w:r w:rsidRPr="004741AA">
        <w:rPr>
          <w:rStyle w:val="c1"/>
          <w:rFonts w:ascii="Times New Roman" w:hAnsi="Times New Roman"/>
          <w:sz w:val="24"/>
          <w:szCs w:val="24"/>
        </w:rPr>
        <w:t xml:space="preserve"> </w:t>
      </w:r>
      <w:proofErr w:type="gramStart"/>
      <w:r w:rsidRPr="005C36C4">
        <w:rPr>
          <w:rFonts w:ascii="Times New Roman" w:hAnsi="Times New Roman" w:cs="Times New Roman"/>
          <w:sz w:val="24"/>
          <w:szCs w:val="24"/>
        </w:rPr>
        <w:t>с</w:t>
      </w:r>
      <w:proofErr w:type="gramEnd"/>
      <w:r w:rsidRPr="005C36C4">
        <w:rPr>
          <w:rFonts w:ascii="Times New Roman" w:hAnsi="Times New Roman" w:cs="Times New Roman"/>
          <w:sz w:val="24"/>
          <w:szCs w:val="24"/>
        </w:rPr>
        <w:t>вязывать разрозненные факты в единую картину;</w:t>
      </w:r>
    </w:p>
    <w:p w:rsidR="00FF4A56" w:rsidRPr="005C36C4" w:rsidRDefault="00FF4A56" w:rsidP="00FF4A56">
      <w:pPr>
        <w:pStyle w:val="a6"/>
        <w:numPr>
          <w:ilvl w:val="0"/>
          <w:numId w:val="2"/>
        </w:numPr>
        <w:spacing w:after="0"/>
        <w:ind w:left="0" w:firstLine="567"/>
        <w:jc w:val="both"/>
        <w:rPr>
          <w:rFonts w:ascii="Times New Roman" w:hAnsi="Times New Roman" w:cs="Times New Roman"/>
          <w:sz w:val="24"/>
          <w:szCs w:val="24"/>
        </w:rPr>
      </w:pPr>
      <w:r w:rsidRPr="005C36C4">
        <w:rPr>
          <w:rFonts w:ascii="Times New Roman" w:hAnsi="Times New Roman" w:cs="Times New Roman"/>
          <w:sz w:val="24"/>
          <w:szCs w:val="24"/>
        </w:rPr>
        <w:t>систематизи</w:t>
      </w:r>
      <w:r>
        <w:rPr>
          <w:rFonts w:ascii="Times New Roman" w:hAnsi="Times New Roman" w:cs="Times New Roman"/>
          <w:sz w:val="24"/>
          <w:szCs w:val="24"/>
        </w:rPr>
        <w:t xml:space="preserve">ровать уже имеющуюся информацию. </w:t>
      </w:r>
      <w:r w:rsidRPr="005C36C4">
        <w:rPr>
          <w:rFonts w:ascii="Times New Roman" w:hAnsi="Times New Roman" w:cs="Times New Roman"/>
          <w:sz w:val="24"/>
          <w:szCs w:val="24"/>
        </w:rPr>
        <w:t>Этот прием может стать нетрадиционным началом урока и в то же время способствовать вдумчивой работе с текстом, критически воспринимать информацию, делать выводы о точности и ценности информации. Учащимся предлагаются утверждения,  с которыми они работают дважды: до чтения текста параграфа учебника и после знакомства с ним. Полученные результаты обсуждаются.</w:t>
      </w:r>
    </w:p>
    <w:p w:rsidR="00FF4A56" w:rsidRPr="00362553" w:rsidRDefault="00FF4A56" w:rsidP="00FF4A56">
      <w:pPr>
        <w:spacing w:after="0"/>
        <w:ind w:firstLine="709"/>
        <w:jc w:val="both"/>
        <w:rPr>
          <w:rFonts w:ascii="Times New Roman" w:hAnsi="Times New Roman" w:cs="Times New Roman"/>
          <w:sz w:val="24"/>
          <w:szCs w:val="24"/>
        </w:rPr>
      </w:pPr>
      <w:r w:rsidRPr="00691CE8">
        <w:rPr>
          <w:rFonts w:ascii="Times New Roman" w:hAnsi="Times New Roman" w:cs="Times New Roman"/>
          <w:sz w:val="24"/>
          <w:szCs w:val="24"/>
        </w:rPr>
        <w:t xml:space="preserve">После знакомства с текстом учебника спрашиваю: Что нового ребята узнали, прочитав главу учебника? Что их удивило? Учащиеся, выбирая «верные утверждения » из </w:t>
      </w:r>
      <w:proofErr w:type="gramStart"/>
      <w:r w:rsidRPr="00691CE8">
        <w:rPr>
          <w:rFonts w:ascii="Times New Roman" w:hAnsi="Times New Roman" w:cs="Times New Roman"/>
          <w:sz w:val="24"/>
          <w:szCs w:val="24"/>
        </w:rPr>
        <w:t>предложенных</w:t>
      </w:r>
      <w:proofErr w:type="gramEnd"/>
      <w:r w:rsidRPr="00691CE8">
        <w:rPr>
          <w:rFonts w:ascii="Times New Roman" w:hAnsi="Times New Roman" w:cs="Times New Roman"/>
          <w:sz w:val="24"/>
          <w:szCs w:val="24"/>
        </w:rPr>
        <w:t xml:space="preserve"> учителем, описывают заданную тему, полагаясь на собственные знания, опыт или попросту угадывая. Независимо от того, каким способом дети выбирают утверждения, они уже настраиваются на тему, выделяют ее ключевые </w:t>
      </w:r>
      <w:proofErr w:type="spellStart"/>
      <w:r w:rsidRPr="00691CE8">
        <w:rPr>
          <w:rFonts w:ascii="Times New Roman" w:hAnsi="Times New Roman" w:cs="Times New Roman"/>
          <w:sz w:val="24"/>
          <w:szCs w:val="24"/>
        </w:rPr>
        <w:t>моменты</w:t>
      </w:r>
      <w:proofErr w:type="gramStart"/>
      <w:r w:rsidRPr="00691CE8">
        <w:rPr>
          <w:rFonts w:ascii="Times New Roman" w:hAnsi="Times New Roman" w:cs="Times New Roman"/>
          <w:sz w:val="24"/>
          <w:szCs w:val="24"/>
        </w:rPr>
        <w:t>.Ж</w:t>
      </w:r>
      <w:proofErr w:type="gramEnd"/>
      <w:r w:rsidRPr="00691CE8">
        <w:rPr>
          <w:rFonts w:ascii="Times New Roman" w:hAnsi="Times New Roman" w:cs="Times New Roman"/>
          <w:sz w:val="24"/>
          <w:szCs w:val="24"/>
        </w:rPr>
        <w:t>елание</w:t>
      </w:r>
      <w:proofErr w:type="spellEnd"/>
      <w:r w:rsidRPr="00691CE8">
        <w:rPr>
          <w:rFonts w:ascii="Times New Roman" w:hAnsi="Times New Roman" w:cs="Times New Roman"/>
          <w:sz w:val="24"/>
          <w:szCs w:val="24"/>
        </w:rPr>
        <w:t xml:space="preserve"> учеников убедиться в своей  правоте, узнать истину заставляет их с большей заинтересованностью отнестись к изучению нового, учебной статье.</w:t>
      </w:r>
    </w:p>
    <w:p w:rsidR="00FF4A56" w:rsidRPr="004741AA" w:rsidRDefault="00FF4A56" w:rsidP="00FF4A56">
      <w:pPr>
        <w:shd w:val="clear" w:color="auto" w:fill="FFFFFF"/>
        <w:spacing w:after="0"/>
        <w:jc w:val="both"/>
        <w:rPr>
          <w:rFonts w:ascii="Times New Roman" w:eastAsia="Times New Roman" w:hAnsi="Times New Roman"/>
          <w:b/>
          <w:sz w:val="24"/>
          <w:szCs w:val="24"/>
        </w:rPr>
      </w:pPr>
      <w:r>
        <w:rPr>
          <w:rFonts w:ascii="Times New Roman" w:eastAsia="Times New Roman" w:hAnsi="Times New Roman"/>
          <w:b/>
          <w:sz w:val="24"/>
          <w:szCs w:val="24"/>
          <w:lang w:val="en-US"/>
        </w:rPr>
        <w:t>II</w:t>
      </w:r>
      <w:r w:rsidRPr="004741AA">
        <w:rPr>
          <w:rFonts w:ascii="Times New Roman" w:eastAsia="Times New Roman" w:hAnsi="Times New Roman"/>
          <w:b/>
          <w:sz w:val="24"/>
          <w:szCs w:val="24"/>
        </w:rPr>
        <w:t>. Практическая демонстрация приемов. Комментарий к приему.</w:t>
      </w:r>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sz w:val="24"/>
          <w:szCs w:val="24"/>
        </w:rPr>
        <w:t xml:space="preserve">  Предлагаю вашему вниманию некоторые приемы работы с текстом, их очень много, с </w:t>
      </w:r>
      <w:r>
        <w:rPr>
          <w:rFonts w:ascii="Times New Roman" w:eastAsia="Times New Roman" w:hAnsi="Times New Roman"/>
          <w:sz w:val="24"/>
          <w:szCs w:val="24"/>
        </w:rPr>
        <w:t>тремя</w:t>
      </w:r>
      <w:r w:rsidRPr="004741AA">
        <w:rPr>
          <w:rFonts w:ascii="Times New Roman" w:eastAsia="Times New Roman" w:hAnsi="Times New Roman"/>
          <w:sz w:val="24"/>
          <w:szCs w:val="24"/>
        </w:rPr>
        <w:t xml:space="preserve"> приёмами вы поработаете в группах.  </w:t>
      </w:r>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sz w:val="24"/>
          <w:szCs w:val="24"/>
        </w:rPr>
        <w:t>1.Группы работают 7-10 минут.</w:t>
      </w:r>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sz w:val="24"/>
          <w:szCs w:val="24"/>
        </w:rPr>
        <w:t>2.Учитель оказывает помощь участникам групп.</w:t>
      </w:r>
    </w:p>
    <w:p w:rsidR="00FF4A56" w:rsidRDefault="00FF4A56" w:rsidP="00FF4A56">
      <w:pPr>
        <w:shd w:val="clear" w:color="auto" w:fill="FFFFFF"/>
        <w:tabs>
          <w:tab w:val="left" w:pos="6450"/>
        </w:tabs>
        <w:spacing w:after="0" w:line="240" w:lineRule="auto"/>
        <w:jc w:val="both"/>
        <w:rPr>
          <w:rFonts w:ascii="Times New Roman" w:eastAsia="Times New Roman" w:hAnsi="Times New Roman"/>
          <w:b/>
          <w:bCs/>
          <w:sz w:val="24"/>
          <w:szCs w:val="24"/>
        </w:rPr>
      </w:pPr>
      <w:r w:rsidRPr="004741AA">
        <w:rPr>
          <w:rFonts w:ascii="Times New Roman" w:eastAsia="Times New Roman" w:hAnsi="Times New Roman"/>
          <w:sz w:val="24"/>
          <w:szCs w:val="24"/>
        </w:rPr>
        <w:lastRenderedPageBreak/>
        <w:t>3.С наработанными материалами выступает 1 представитель группы</w:t>
      </w:r>
      <w:r w:rsidRPr="004741AA">
        <w:rPr>
          <w:rFonts w:ascii="Times New Roman" w:eastAsia="Times New Roman" w:hAnsi="Times New Roman"/>
          <w:b/>
          <w:bCs/>
          <w:sz w:val="24"/>
          <w:szCs w:val="24"/>
        </w:rPr>
        <w:tab/>
      </w:r>
    </w:p>
    <w:p w:rsidR="00FF4A56" w:rsidRDefault="00FF4A56" w:rsidP="00FF4A56">
      <w:pPr>
        <w:pStyle w:val="a7"/>
        <w:spacing w:before="0" w:beforeAutospacing="0" w:after="0" w:afterAutospacing="0"/>
        <w:rPr>
          <w:b/>
          <w:bCs/>
        </w:rPr>
      </w:pPr>
    </w:p>
    <w:p w:rsidR="00FF4A56" w:rsidRDefault="00FF4A56" w:rsidP="00FF4A56">
      <w:pPr>
        <w:pStyle w:val="a7"/>
        <w:spacing w:before="0" w:beforeAutospacing="0" w:after="0" w:afterAutospacing="0"/>
      </w:pPr>
      <w:r>
        <w:rPr>
          <w:b/>
          <w:bCs/>
        </w:rPr>
        <w:t xml:space="preserve">1. </w:t>
      </w:r>
      <w:r>
        <w:rPr>
          <w:b/>
          <w:bCs/>
          <w:i/>
          <w:iCs/>
        </w:rPr>
        <w:t>Прием «Мозаика».</w:t>
      </w:r>
      <w:r>
        <w:t xml:space="preserve"> </w:t>
      </w:r>
      <w:r>
        <w:rPr>
          <w:b/>
          <w:bCs/>
        </w:rPr>
        <w:t>«Реконструкция текста»</w:t>
      </w:r>
      <w:r>
        <w:t xml:space="preserve"> </w:t>
      </w:r>
    </w:p>
    <w:p w:rsidR="00FF4A56" w:rsidRDefault="00FF4A56" w:rsidP="00FF4A56">
      <w:pPr>
        <w:pStyle w:val="a7"/>
        <w:spacing w:before="0" w:beforeAutospacing="0" w:after="0" w:afterAutospacing="0"/>
      </w:pPr>
      <w:r>
        <w:t>Сложение целого текста из частей. </w:t>
      </w:r>
      <w:proofErr w:type="gramStart"/>
      <w:r>
        <w:t>Эффективен</w:t>
      </w:r>
      <w:proofErr w:type="gramEnd"/>
      <w:r>
        <w:t xml:space="preserve"> при изучении, например,  в 5 классе тем: “Текст”, “ Тема текста”. </w:t>
      </w:r>
    </w:p>
    <w:p w:rsidR="00FF4A56" w:rsidRDefault="00FF4A56" w:rsidP="00FF4A56">
      <w:pPr>
        <w:pStyle w:val="a7"/>
        <w:spacing w:before="0" w:beforeAutospacing="0" w:after="0" w:afterAutospacing="0"/>
      </w:pPr>
      <w:r>
        <w:t xml:space="preserve">Текст разделяется на части (предложения, абзацы). </w:t>
      </w:r>
    </w:p>
    <w:p w:rsidR="00FF4A56" w:rsidRDefault="00FF4A56" w:rsidP="00FF4A56">
      <w:pPr>
        <w:pStyle w:val="a7"/>
        <w:spacing w:before="0" w:beforeAutospacing="0" w:after="0" w:afterAutospacing="0"/>
      </w:pPr>
      <w:r>
        <w:t xml:space="preserve">Ученикам предлагается собрать текст из разрозненных частей, разложив их в правильной последовательности. В качестве варианта выполнения задания ученики могут предложить несколько различных путей последовательного соединения. </w:t>
      </w:r>
    </w:p>
    <w:p w:rsidR="00FF4A56" w:rsidRDefault="00FF4A56" w:rsidP="00FF4A56">
      <w:pPr>
        <w:pStyle w:val="a7"/>
        <w:spacing w:before="0" w:beforeAutospacing="0" w:after="0" w:afterAutospacing="0"/>
      </w:pPr>
      <w:r>
        <w:t xml:space="preserve">В случае необходимости ученики могут вносить в текст небольшие коррективы, добавляя скрепляющие фразы, переходы. </w:t>
      </w:r>
    </w:p>
    <w:p w:rsidR="00FF4A56" w:rsidRPr="006579AB" w:rsidRDefault="00FF4A56" w:rsidP="00FF4A56">
      <w:pPr>
        <w:pStyle w:val="a7"/>
        <w:spacing w:before="0" w:beforeAutospacing="0" w:after="0" w:afterAutospacing="0"/>
        <w:rPr>
          <w:b/>
        </w:rPr>
      </w:pPr>
      <w:r>
        <w:rPr>
          <w:b/>
        </w:rPr>
        <w:t>2</w:t>
      </w:r>
      <w:r w:rsidRPr="006579AB">
        <w:rPr>
          <w:b/>
        </w:rPr>
        <w:t xml:space="preserve">.  </w:t>
      </w:r>
      <w:r w:rsidRPr="006579AB">
        <w:rPr>
          <w:b/>
          <w:bCs/>
        </w:rPr>
        <w:t xml:space="preserve">«Кластер» </w:t>
      </w:r>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b/>
          <w:bCs/>
          <w:sz w:val="24"/>
          <w:szCs w:val="24"/>
        </w:rPr>
        <w:t>Описание приёма:</w:t>
      </w:r>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sz w:val="24"/>
          <w:szCs w:val="24"/>
        </w:rPr>
        <w:t>Понятие «кластер» переводится как «гроздь, пучок». Суть приёма - представление информации в графическом оформлении.</w:t>
      </w:r>
    </w:p>
    <w:tbl>
      <w:tblPr>
        <w:tblW w:w="9450" w:type="dxa"/>
        <w:tblCellSpacing w:w="0" w:type="dxa"/>
        <w:tblCellMar>
          <w:top w:w="15" w:type="dxa"/>
          <w:left w:w="15" w:type="dxa"/>
          <w:bottom w:w="15" w:type="dxa"/>
          <w:right w:w="15" w:type="dxa"/>
        </w:tblCellMar>
        <w:tblLook w:val="04A0"/>
      </w:tblPr>
      <w:tblGrid>
        <w:gridCol w:w="9450"/>
      </w:tblGrid>
      <w:tr w:rsidR="00FF4A56" w:rsidRPr="004741AA" w:rsidTr="00A72E0D">
        <w:trPr>
          <w:tblCellSpacing w:w="0" w:type="dxa"/>
        </w:trPr>
        <w:tc>
          <w:tcPr>
            <w:tcW w:w="9420" w:type="dxa"/>
            <w:vAlign w:val="center"/>
            <w:hideMark/>
          </w:tcPr>
          <w:p w:rsidR="00FF4A56" w:rsidRPr="004741AA" w:rsidRDefault="00FF4A56" w:rsidP="00A72E0D">
            <w:pPr>
              <w:spacing w:after="0" w:line="240" w:lineRule="auto"/>
              <w:rPr>
                <w:rFonts w:ascii="Times New Roman" w:eastAsia="Times New Roman" w:hAnsi="Times New Roman"/>
                <w:sz w:val="24"/>
                <w:szCs w:val="24"/>
              </w:rPr>
            </w:pPr>
            <w:r w:rsidRPr="004741AA">
              <w:rPr>
                <w:rFonts w:ascii="Times New Roman" w:eastAsia="Times New Roman" w:hAnsi="Times New Roman"/>
                <w:sz w:val="24"/>
                <w:szCs w:val="24"/>
              </w:rPr>
              <w:t xml:space="preserve">В центре записывается ключевое понятие. Рядом записываются понятия, связанные с </w:t>
            </w:r>
            <w:proofErr w:type="gramStart"/>
            <w:r w:rsidRPr="004741AA">
              <w:rPr>
                <w:rFonts w:ascii="Times New Roman" w:eastAsia="Times New Roman" w:hAnsi="Times New Roman"/>
                <w:sz w:val="24"/>
                <w:szCs w:val="24"/>
              </w:rPr>
              <w:t>ключевым</w:t>
            </w:r>
            <w:proofErr w:type="gramEnd"/>
            <w:r w:rsidRPr="004741AA">
              <w:rPr>
                <w:rFonts w:ascii="Times New Roman" w:eastAsia="Times New Roman" w:hAnsi="Times New Roman"/>
                <w:sz w:val="24"/>
                <w:szCs w:val="24"/>
              </w:rPr>
              <w:t>. Ключевое понятие соединяется линиями или стрелками со всеми понятиям "второго уровня".</w:t>
            </w:r>
          </w:p>
        </w:tc>
      </w:tr>
    </w:tbl>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sz w:val="24"/>
          <w:szCs w:val="24"/>
        </w:rPr>
        <w:t>Кластер является отражением нелинейной формы мышления. Иногда этот приём называют «наглядным мозговым штурмом».</w:t>
      </w:r>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b/>
          <w:bCs/>
          <w:sz w:val="24"/>
          <w:szCs w:val="24"/>
        </w:rPr>
        <w:t>Цель приёма:</w:t>
      </w:r>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sz w:val="24"/>
          <w:szCs w:val="24"/>
        </w:rPr>
        <w:t>Кластер используется, когда нужно собрать у учеников все идеи или ассоциации связанные с каким-либо понятием (например, с темой урока).</w:t>
      </w:r>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b/>
          <w:bCs/>
          <w:sz w:val="24"/>
          <w:szCs w:val="24"/>
        </w:rPr>
        <w:t>Как применяется на уроке:</w:t>
      </w:r>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sz w:val="24"/>
          <w:szCs w:val="24"/>
        </w:rPr>
        <w:t>Кластер - универсальный приём. Он отлично подходит для любой стадии урока.</w:t>
      </w:r>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sz w:val="24"/>
          <w:szCs w:val="24"/>
        </w:rPr>
        <w:t xml:space="preserve">Рассмотрим пример </w:t>
      </w:r>
      <w:proofErr w:type="spellStart"/>
      <w:r w:rsidRPr="004741AA">
        <w:rPr>
          <w:rFonts w:ascii="Times New Roman" w:eastAsia="Times New Roman" w:hAnsi="Times New Roman"/>
          <w:sz w:val="24"/>
          <w:szCs w:val="24"/>
        </w:rPr>
        <w:t>применния</w:t>
      </w:r>
      <w:proofErr w:type="spellEnd"/>
      <w:r w:rsidRPr="004741AA">
        <w:rPr>
          <w:rFonts w:ascii="Times New Roman" w:eastAsia="Times New Roman" w:hAnsi="Times New Roman"/>
          <w:sz w:val="24"/>
          <w:szCs w:val="24"/>
        </w:rPr>
        <w:t xml:space="preserve"> данного приёма на стадии "Вызов". На стадии "Вызов" можно предложить учащимся методом мозгового штурма в командах предположить, по каким направлениям они будут изучать новый материал. В результате этой работы, учащиеся сами формируют цели урока. Информация записывается на доске. При записи предположений и их систематизации неизбежно возникнут противоречия или вопросы. Учитель переводит урок в стадию "Осмысление" и предлагает учащимся найти ответы на свои вопросы в новом материале.</w:t>
      </w:r>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sz w:val="24"/>
          <w:szCs w:val="24"/>
        </w:rPr>
        <w:t>Продолжается работа с данным приемом и на стадии "Осмысление": по ходу работы с изучаемым материалом вносятся исправления и дополнения в кластер.</w:t>
      </w:r>
    </w:p>
    <w:p w:rsidR="00FF4A56" w:rsidRPr="004741AA" w:rsidRDefault="00FF4A56" w:rsidP="00FF4A56">
      <w:pPr>
        <w:spacing w:after="0" w:line="240" w:lineRule="auto"/>
        <w:rPr>
          <w:rFonts w:ascii="Times New Roman" w:eastAsia="Times New Roman" w:hAnsi="Times New Roman"/>
          <w:sz w:val="24"/>
          <w:szCs w:val="24"/>
        </w:rPr>
      </w:pPr>
      <w:proofErr w:type="gramStart"/>
      <w:r w:rsidRPr="004741AA">
        <w:rPr>
          <w:rFonts w:ascii="Times New Roman" w:eastAsia="Times New Roman" w:hAnsi="Times New Roman"/>
          <w:sz w:val="24"/>
          <w:szCs w:val="24"/>
        </w:rPr>
        <w:t xml:space="preserve">Большой потенциал имеет этот прием на стадии "Рефлексия": это исправления неверных предположений в «предварительных кластерах», заполнение их на основе новой информации, установление причинно-следственных связей между отдельными смысловыми блоками (работа может вестись индивидуально, в группах, по всей теме или по отдельным </w:t>
      </w:r>
      <w:proofErr w:type="gramEnd"/>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sz w:val="24"/>
          <w:szCs w:val="24"/>
        </w:rPr>
        <w:t>смысловым блокам).</w:t>
      </w:r>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sz w:val="24"/>
          <w:szCs w:val="24"/>
        </w:rPr>
        <w:t>Очень важным моментом является презентация "новых" кластеров. Задача этой формы не только систематизация материала, но и установление причинно-следственных связей между элементами кластера. Например, как взаимосвязаны между собой смысловые блоки. Заданием может стать и укрупнение одного или нескольких элементов, выделение новых.</w:t>
      </w:r>
    </w:p>
    <w:p w:rsidR="00FF4A56"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sz w:val="24"/>
          <w:szCs w:val="24"/>
        </w:rPr>
        <w:t>В зависимости от цели урока учитель может организовать индивидуальную самостоятельную работу учащихся или коллективную – в виде общего совместного обсуждения. Предметная область не ограничена, использование кластеров возможно при изучении самых разнообразных тем.</w:t>
      </w:r>
    </w:p>
    <w:p w:rsidR="00FF4A56" w:rsidRPr="004741AA" w:rsidRDefault="00FF4A56" w:rsidP="00FF4A56">
      <w:pPr>
        <w:spacing w:after="0" w:line="240" w:lineRule="auto"/>
        <w:rPr>
          <w:rFonts w:ascii="Times New Roman" w:eastAsia="Times New Roman" w:hAnsi="Times New Roman"/>
          <w:sz w:val="24"/>
          <w:szCs w:val="24"/>
        </w:rPr>
      </w:pPr>
      <w:r>
        <w:rPr>
          <w:noProof/>
        </w:rPr>
        <w:lastRenderedPageBreak/>
        <w:drawing>
          <wp:inline distT="0" distB="0" distL="0" distR="0">
            <wp:extent cx="5591175" cy="1743075"/>
            <wp:effectExtent l="19050" t="0" r="9525" b="0"/>
            <wp:docPr id="2" name="Рисунок 1" descr="i?id=47981539dbac53a24ae2ec27856a817c-l&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id=47981539dbac53a24ae2ec27856a817c-l&amp;n=13"/>
                    <pic:cNvPicPr>
                      <a:picLocks noChangeAspect="1" noChangeArrowheads="1"/>
                    </pic:cNvPicPr>
                  </pic:nvPicPr>
                  <pic:blipFill>
                    <a:blip r:embed="rId7" cstate="print"/>
                    <a:srcRect/>
                    <a:stretch>
                      <a:fillRect/>
                    </a:stretch>
                  </pic:blipFill>
                  <pic:spPr bwMode="auto">
                    <a:xfrm>
                      <a:off x="0" y="0"/>
                      <a:ext cx="5591175" cy="1743075"/>
                    </a:xfrm>
                    <a:prstGeom prst="rect">
                      <a:avLst/>
                    </a:prstGeom>
                    <a:noFill/>
                    <a:ln w="9525">
                      <a:noFill/>
                      <a:miter lim="800000"/>
                      <a:headEnd/>
                      <a:tailEnd/>
                    </a:ln>
                  </pic:spPr>
                </pic:pic>
              </a:graphicData>
            </a:graphic>
          </wp:inline>
        </w:drawing>
      </w:r>
      <w:r w:rsidRPr="006A41FB">
        <w:rPr>
          <w:rFonts w:ascii="Times New Roman" w:hAnsi="Times New Roman"/>
          <w:highlight w:val="yellow"/>
        </w:rPr>
        <w:t>на слайде</w:t>
      </w:r>
    </w:p>
    <w:p w:rsidR="00FF4A56" w:rsidRPr="002A338C" w:rsidRDefault="00FF4A56" w:rsidP="00FF4A56">
      <w:pPr>
        <w:shd w:val="clear" w:color="auto" w:fill="FFFFFF"/>
        <w:spacing w:after="0"/>
        <w:jc w:val="both"/>
        <w:rPr>
          <w:rFonts w:ascii="Times New Roman" w:eastAsia="Times New Roman" w:hAnsi="Times New Roman"/>
          <w:sz w:val="24"/>
          <w:szCs w:val="24"/>
          <w:shd w:val="clear" w:color="auto" w:fill="F1EFE4"/>
        </w:rPr>
      </w:pPr>
    </w:p>
    <w:p w:rsidR="00FF4A56" w:rsidRDefault="00FF4A56" w:rsidP="00FF4A56">
      <w:pPr>
        <w:spacing w:after="0"/>
        <w:jc w:val="both"/>
        <w:rPr>
          <w:rFonts w:ascii="Times New Roman" w:hAnsi="Times New Roman" w:cs="Times New Roman"/>
          <w:b/>
          <w:sz w:val="24"/>
          <w:szCs w:val="24"/>
        </w:rPr>
      </w:pPr>
    </w:p>
    <w:p w:rsidR="00FF4A56" w:rsidRPr="004741AA" w:rsidRDefault="00FF4A56" w:rsidP="00FF4A56">
      <w:pPr>
        <w:spacing w:after="0"/>
        <w:rPr>
          <w:rFonts w:ascii="Times New Roman" w:eastAsia="Times New Roman" w:hAnsi="Times New Roman"/>
          <w:b/>
          <w:bCs/>
          <w:sz w:val="24"/>
          <w:szCs w:val="24"/>
        </w:rPr>
      </w:pPr>
      <w:r>
        <w:rPr>
          <w:rFonts w:ascii="Times New Roman" w:eastAsia="Times New Roman" w:hAnsi="Times New Roman"/>
          <w:b/>
          <w:bCs/>
          <w:sz w:val="24"/>
          <w:szCs w:val="24"/>
        </w:rPr>
        <w:t>3</w:t>
      </w:r>
      <w:r w:rsidRPr="004741AA">
        <w:rPr>
          <w:rFonts w:ascii="Times New Roman" w:eastAsia="Times New Roman" w:hAnsi="Times New Roman"/>
          <w:b/>
          <w:bCs/>
          <w:sz w:val="24"/>
          <w:szCs w:val="24"/>
        </w:rPr>
        <w:t>. Приём «Тонкий и Толстый вопрос»</w:t>
      </w:r>
    </w:p>
    <w:p w:rsidR="00FF4A56" w:rsidRPr="004741AA" w:rsidRDefault="00FF4A56" w:rsidP="00FF4A56">
      <w:pPr>
        <w:pStyle w:val="a7"/>
        <w:spacing w:before="0" w:beforeAutospacing="0" w:after="0" w:afterAutospacing="0"/>
        <w:rPr>
          <w:rFonts w:ascii="Tahoma" w:hAnsi="Tahoma" w:cs="Tahoma"/>
          <w:color w:val="000000"/>
        </w:rPr>
      </w:pPr>
      <w:r w:rsidRPr="004741AA">
        <w:rPr>
          <w:color w:val="000000"/>
        </w:rPr>
        <w:t xml:space="preserve">Это прием из технологии развития критического мышления используется для организации </w:t>
      </w:r>
      <w:proofErr w:type="spellStart"/>
      <w:r w:rsidRPr="004741AA">
        <w:rPr>
          <w:color w:val="000000"/>
        </w:rPr>
        <w:t>взаимоопроса</w:t>
      </w:r>
      <w:proofErr w:type="spellEnd"/>
      <w:r w:rsidRPr="004741AA">
        <w:rPr>
          <w:color w:val="000000"/>
        </w:rPr>
        <w:t>.</w:t>
      </w:r>
    </w:p>
    <w:p w:rsidR="00FF4A56" w:rsidRPr="004741AA" w:rsidRDefault="00FF4A56" w:rsidP="00FF4A56">
      <w:pPr>
        <w:pStyle w:val="a7"/>
        <w:spacing w:before="0" w:beforeAutospacing="0" w:after="0" w:afterAutospacing="0"/>
        <w:rPr>
          <w:rFonts w:ascii="Tahoma" w:hAnsi="Tahoma" w:cs="Tahoma"/>
          <w:color w:val="000000"/>
        </w:rPr>
      </w:pPr>
      <w:r w:rsidRPr="004741AA">
        <w:rPr>
          <w:color w:val="000000"/>
        </w:rPr>
        <w:t>Стратегия позволяет формировать:</w:t>
      </w:r>
    </w:p>
    <w:p w:rsidR="00FF4A56" w:rsidRPr="004741AA" w:rsidRDefault="00FF4A56" w:rsidP="00FF4A56">
      <w:pPr>
        <w:pStyle w:val="a7"/>
        <w:numPr>
          <w:ilvl w:val="0"/>
          <w:numId w:val="4"/>
        </w:numPr>
        <w:spacing w:before="0" w:beforeAutospacing="0" w:after="0" w:afterAutospacing="0"/>
        <w:rPr>
          <w:rFonts w:ascii="Tahoma" w:hAnsi="Tahoma" w:cs="Tahoma"/>
          <w:color w:val="000000"/>
        </w:rPr>
      </w:pPr>
      <w:r w:rsidRPr="004741AA">
        <w:rPr>
          <w:color w:val="000000"/>
        </w:rPr>
        <w:t>умение формулировать вопросы;</w:t>
      </w:r>
    </w:p>
    <w:p w:rsidR="00FF4A56" w:rsidRPr="004741AA" w:rsidRDefault="00FF4A56" w:rsidP="00FF4A56">
      <w:pPr>
        <w:pStyle w:val="a7"/>
        <w:numPr>
          <w:ilvl w:val="0"/>
          <w:numId w:val="4"/>
        </w:numPr>
        <w:spacing w:before="0" w:beforeAutospacing="0" w:after="0" w:afterAutospacing="0"/>
        <w:rPr>
          <w:rFonts w:ascii="Tahoma" w:hAnsi="Tahoma" w:cs="Tahoma"/>
          <w:color w:val="000000"/>
        </w:rPr>
      </w:pPr>
      <w:r w:rsidRPr="004741AA">
        <w:rPr>
          <w:color w:val="000000"/>
        </w:rPr>
        <w:t>умение соотносить понятия.</w:t>
      </w:r>
    </w:p>
    <w:p w:rsidR="00FF4A56" w:rsidRPr="004741AA" w:rsidRDefault="00FF4A56" w:rsidP="00FF4A56">
      <w:pPr>
        <w:pStyle w:val="a7"/>
        <w:spacing w:before="0" w:beforeAutospacing="0" w:after="0" w:afterAutospacing="0"/>
        <w:rPr>
          <w:rFonts w:ascii="Tahoma" w:hAnsi="Tahoma" w:cs="Tahoma"/>
          <w:color w:val="000000"/>
        </w:rPr>
      </w:pPr>
      <w:r w:rsidRPr="004741AA">
        <w:rPr>
          <w:color w:val="000000"/>
        </w:rPr>
        <w:t>Тонкий вопрос предполагает однозначный краткий ответ.</w:t>
      </w:r>
    </w:p>
    <w:p w:rsidR="00FF4A56" w:rsidRPr="004741AA" w:rsidRDefault="00FF4A56" w:rsidP="00FF4A56">
      <w:pPr>
        <w:pStyle w:val="a7"/>
        <w:spacing w:before="0" w:beforeAutospacing="0" w:after="0" w:afterAutospacing="0"/>
        <w:rPr>
          <w:rFonts w:ascii="Tahoma" w:hAnsi="Tahoma" w:cs="Tahoma"/>
          <w:color w:val="000000"/>
        </w:rPr>
      </w:pPr>
      <w:r w:rsidRPr="004741AA">
        <w:rPr>
          <w:color w:val="000000"/>
        </w:rPr>
        <w:t>Толстый вопрос предполагает ответ развернутый.</w:t>
      </w:r>
    </w:p>
    <w:p w:rsidR="00FF4A56" w:rsidRPr="004741AA" w:rsidRDefault="00FF4A56" w:rsidP="00FF4A56">
      <w:pPr>
        <w:pStyle w:val="a7"/>
        <w:spacing w:before="0" w:beforeAutospacing="0" w:after="0" w:afterAutospacing="0"/>
        <w:rPr>
          <w:rFonts w:ascii="Tahoma" w:hAnsi="Tahoma" w:cs="Tahoma"/>
          <w:color w:val="000000"/>
        </w:rPr>
      </w:pPr>
      <w:r w:rsidRPr="004741AA">
        <w:rPr>
          <w:color w:val="000000"/>
        </w:rPr>
        <w:t>После изучения темы учащимся предлагается сформулировать по три «тонких» и три «толстых» вопроса», связанных с пройденным материалом. Затем они опрашивают друг друга, используя таблицы «толстых» и «тонких» вопросов.</w:t>
      </w:r>
    </w:p>
    <w:p w:rsidR="00FF4A56" w:rsidRPr="004741AA" w:rsidRDefault="00FF4A56" w:rsidP="00FF4A56">
      <w:pPr>
        <w:pStyle w:val="a7"/>
        <w:spacing w:before="0" w:beforeAutospacing="0" w:after="0" w:afterAutospacing="0"/>
        <w:rPr>
          <w:rFonts w:ascii="Tahoma" w:hAnsi="Tahoma" w:cs="Tahoma"/>
          <w:color w:val="000000"/>
        </w:rPr>
      </w:pPr>
      <w:r w:rsidRPr="004741AA">
        <w:rPr>
          <w:i/>
          <w:iCs/>
          <w:color w:val="000000"/>
        </w:rPr>
        <w:t>Пример.</w:t>
      </w:r>
    </w:p>
    <w:p w:rsidR="00FF4A56" w:rsidRPr="004741AA" w:rsidRDefault="00FF4A56" w:rsidP="00FF4A56">
      <w:pPr>
        <w:pStyle w:val="a7"/>
        <w:spacing w:before="0" w:beforeAutospacing="0" w:after="0" w:afterAutospacing="0"/>
        <w:rPr>
          <w:rFonts w:ascii="Tahoma" w:hAnsi="Tahoma" w:cs="Tahoma"/>
          <w:color w:val="000000"/>
        </w:rPr>
      </w:pPr>
      <w:r w:rsidRPr="004741AA">
        <w:rPr>
          <w:i/>
          <w:iCs/>
          <w:color w:val="000000"/>
        </w:rPr>
        <w:t>По теме урока "Информационная безопасность" можно предложить детям задать толстый и тонкий вопрос.</w:t>
      </w:r>
    </w:p>
    <w:p w:rsidR="00FF4A56" w:rsidRPr="004741AA" w:rsidRDefault="00FF4A56" w:rsidP="00FF4A56">
      <w:pPr>
        <w:pStyle w:val="a7"/>
        <w:spacing w:before="0" w:beforeAutospacing="0" w:after="0" w:afterAutospacing="0"/>
        <w:rPr>
          <w:rFonts w:ascii="Tahoma" w:hAnsi="Tahoma" w:cs="Tahoma"/>
          <w:color w:val="000000"/>
        </w:rPr>
      </w:pPr>
      <w:r w:rsidRPr="004741AA">
        <w:rPr>
          <w:i/>
          <w:iCs/>
          <w:color w:val="000000"/>
        </w:rPr>
        <w:t>Тонкий вопрос.</w:t>
      </w:r>
      <w:r w:rsidRPr="004741AA">
        <w:rPr>
          <w:rStyle w:val="apple-converted-space"/>
          <w:i/>
          <w:iCs/>
          <w:color w:val="000000"/>
        </w:rPr>
        <w:t> </w:t>
      </w:r>
      <w:r w:rsidRPr="004741AA">
        <w:rPr>
          <w:i/>
          <w:iCs/>
          <w:color w:val="000000"/>
        </w:rPr>
        <w:t>Какие группы информационных преступлений вы знаете?</w:t>
      </w:r>
    </w:p>
    <w:p w:rsidR="00FF4A56" w:rsidRPr="004741AA" w:rsidRDefault="00FF4A56" w:rsidP="00FF4A56">
      <w:pPr>
        <w:pStyle w:val="a7"/>
        <w:spacing w:before="0" w:beforeAutospacing="0" w:after="0" w:afterAutospacing="0"/>
        <w:rPr>
          <w:rFonts w:ascii="Tahoma" w:hAnsi="Tahoma" w:cs="Tahoma"/>
          <w:color w:val="000000"/>
        </w:rPr>
      </w:pPr>
      <w:r w:rsidRPr="004741AA">
        <w:rPr>
          <w:i/>
          <w:iCs/>
          <w:color w:val="000000"/>
        </w:rPr>
        <w:t>Толстый вопрос.</w:t>
      </w:r>
      <w:r w:rsidRPr="004741AA">
        <w:rPr>
          <w:rStyle w:val="apple-converted-space"/>
          <w:i/>
          <w:iCs/>
          <w:color w:val="000000"/>
        </w:rPr>
        <w:t> </w:t>
      </w:r>
      <w:r w:rsidRPr="004741AA">
        <w:rPr>
          <w:i/>
          <w:iCs/>
          <w:color w:val="000000"/>
        </w:rPr>
        <w:t>Какие примеры из жизни служат доказательством обеспечения информационной безопасности личности в нашем государстве?</w:t>
      </w:r>
    </w:p>
    <w:p w:rsidR="00FF4A56" w:rsidRPr="004741AA" w:rsidRDefault="00FF4A56" w:rsidP="00FF4A56">
      <w:pPr>
        <w:pStyle w:val="a7"/>
        <w:rPr>
          <w:rFonts w:ascii="Tahoma" w:hAnsi="Tahoma" w:cs="Tahoma"/>
          <w:color w:val="000000"/>
        </w:rPr>
      </w:pPr>
      <w:r w:rsidRPr="004741AA">
        <w:rPr>
          <w:b/>
          <w:bCs/>
          <w:color w:val="000000"/>
        </w:rPr>
        <w:t>Таблица «Толстых» и «Тонких»</w:t>
      </w:r>
      <w:r w:rsidRPr="004741AA">
        <w:rPr>
          <w:rStyle w:val="apple-converted-space"/>
          <w:color w:val="000000"/>
        </w:rPr>
        <w:t> </w:t>
      </w:r>
      <w:r w:rsidRPr="004741AA">
        <w:rPr>
          <w:color w:val="000000"/>
        </w:rPr>
        <w:t>вопросов может быть использована на любой из трёх фаз урока: на стадии вызова – это вопросы до изучения темы, на стадии осмысления – способ активной фиксации вопросов по ходу чтения, слушания, при размышлении – демонстрация понимания пройденного.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FF4A56" w:rsidRPr="004741AA" w:rsidTr="00A72E0D">
        <w:tc>
          <w:tcPr>
            <w:tcW w:w="4785" w:type="dxa"/>
            <w:vAlign w:val="center"/>
          </w:tcPr>
          <w:p w:rsidR="00FF4A56" w:rsidRPr="004741AA" w:rsidRDefault="00FF4A56" w:rsidP="00A72E0D">
            <w:pPr>
              <w:pStyle w:val="a7"/>
              <w:jc w:val="center"/>
            </w:pPr>
            <w:r w:rsidRPr="004741AA">
              <w:t>«Тонкие» вопросы</w:t>
            </w:r>
          </w:p>
        </w:tc>
        <w:tc>
          <w:tcPr>
            <w:tcW w:w="4786" w:type="dxa"/>
            <w:vAlign w:val="center"/>
          </w:tcPr>
          <w:p w:rsidR="00FF4A56" w:rsidRPr="004741AA" w:rsidRDefault="00FF4A56" w:rsidP="00A72E0D">
            <w:pPr>
              <w:pStyle w:val="a7"/>
              <w:jc w:val="center"/>
            </w:pPr>
            <w:r w:rsidRPr="004741AA">
              <w:t>«Толстые» вопросы</w:t>
            </w:r>
          </w:p>
        </w:tc>
      </w:tr>
      <w:tr w:rsidR="00FF4A56" w:rsidRPr="004741AA" w:rsidTr="00A72E0D">
        <w:tc>
          <w:tcPr>
            <w:tcW w:w="4785" w:type="dxa"/>
            <w:vAlign w:val="center"/>
          </w:tcPr>
          <w:p w:rsidR="00FF4A56" w:rsidRPr="004741AA" w:rsidRDefault="00FF4A56" w:rsidP="00A72E0D">
            <w:pPr>
              <w:pStyle w:val="a7"/>
              <w:spacing w:before="0" w:beforeAutospacing="0" w:after="0" w:afterAutospacing="0"/>
              <w:rPr>
                <w:color w:val="000000"/>
              </w:rPr>
            </w:pPr>
            <w:r w:rsidRPr="004741AA">
              <w:rPr>
                <w:color w:val="000000"/>
              </w:rPr>
              <w:t>Кто?</w:t>
            </w:r>
          </w:p>
          <w:p w:rsidR="00FF4A56" w:rsidRPr="004741AA" w:rsidRDefault="00FF4A56" w:rsidP="00A72E0D">
            <w:pPr>
              <w:pStyle w:val="a7"/>
              <w:spacing w:before="0" w:beforeAutospacing="0" w:after="0" w:afterAutospacing="0"/>
              <w:rPr>
                <w:color w:val="000000"/>
              </w:rPr>
            </w:pPr>
            <w:r w:rsidRPr="004741AA">
              <w:rPr>
                <w:color w:val="000000"/>
              </w:rPr>
              <w:t>Что?</w:t>
            </w:r>
          </w:p>
          <w:p w:rsidR="00FF4A56" w:rsidRPr="004741AA" w:rsidRDefault="00FF4A56" w:rsidP="00A72E0D">
            <w:pPr>
              <w:pStyle w:val="a7"/>
              <w:spacing w:before="0" w:beforeAutospacing="0" w:after="0" w:afterAutospacing="0"/>
              <w:rPr>
                <w:color w:val="000000"/>
              </w:rPr>
            </w:pPr>
            <w:r w:rsidRPr="004741AA">
              <w:rPr>
                <w:color w:val="000000"/>
              </w:rPr>
              <w:t>Когда?</w:t>
            </w:r>
          </w:p>
          <w:p w:rsidR="00FF4A56" w:rsidRPr="004741AA" w:rsidRDefault="00FF4A56" w:rsidP="00A72E0D">
            <w:pPr>
              <w:pStyle w:val="a7"/>
              <w:spacing w:before="0" w:beforeAutospacing="0" w:after="0" w:afterAutospacing="0"/>
              <w:rPr>
                <w:color w:val="000000"/>
              </w:rPr>
            </w:pPr>
            <w:r w:rsidRPr="004741AA">
              <w:rPr>
                <w:color w:val="000000"/>
              </w:rPr>
              <w:t>Может…?</w:t>
            </w:r>
          </w:p>
          <w:p w:rsidR="00FF4A56" w:rsidRPr="004741AA" w:rsidRDefault="00FF4A56" w:rsidP="00A72E0D">
            <w:pPr>
              <w:pStyle w:val="a7"/>
              <w:spacing w:before="0" w:beforeAutospacing="0" w:after="0" w:afterAutospacing="0"/>
              <w:rPr>
                <w:color w:val="000000"/>
              </w:rPr>
            </w:pPr>
            <w:r w:rsidRPr="004741AA">
              <w:rPr>
                <w:color w:val="000000"/>
              </w:rPr>
              <w:t>Будет…?</w:t>
            </w:r>
          </w:p>
          <w:p w:rsidR="00FF4A56" w:rsidRPr="004741AA" w:rsidRDefault="00FF4A56" w:rsidP="00A72E0D">
            <w:pPr>
              <w:pStyle w:val="a7"/>
              <w:spacing w:before="0" w:beforeAutospacing="0" w:after="0" w:afterAutospacing="0"/>
              <w:rPr>
                <w:color w:val="000000"/>
              </w:rPr>
            </w:pPr>
            <w:r w:rsidRPr="004741AA">
              <w:rPr>
                <w:color w:val="000000"/>
              </w:rPr>
              <w:t>Мог ли…?</w:t>
            </w:r>
          </w:p>
          <w:p w:rsidR="00FF4A56" w:rsidRPr="004741AA" w:rsidRDefault="00FF4A56" w:rsidP="00A72E0D">
            <w:pPr>
              <w:pStyle w:val="a7"/>
              <w:spacing w:before="0" w:beforeAutospacing="0" w:after="0" w:afterAutospacing="0"/>
              <w:rPr>
                <w:color w:val="000000"/>
              </w:rPr>
            </w:pPr>
            <w:r w:rsidRPr="004741AA">
              <w:rPr>
                <w:color w:val="000000"/>
              </w:rPr>
              <w:t>Как звать…?</w:t>
            </w:r>
          </w:p>
          <w:p w:rsidR="00FF4A56" w:rsidRPr="004741AA" w:rsidRDefault="00FF4A56" w:rsidP="00A72E0D">
            <w:pPr>
              <w:pStyle w:val="a7"/>
              <w:spacing w:before="0" w:beforeAutospacing="0" w:after="0" w:afterAutospacing="0"/>
              <w:rPr>
                <w:color w:val="000000"/>
              </w:rPr>
            </w:pPr>
            <w:r w:rsidRPr="004741AA">
              <w:rPr>
                <w:color w:val="000000"/>
              </w:rPr>
              <w:t>Было ли…?</w:t>
            </w:r>
          </w:p>
          <w:p w:rsidR="00FF4A56" w:rsidRPr="004741AA" w:rsidRDefault="00FF4A56" w:rsidP="00A72E0D">
            <w:pPr>
              <w:pStyle w:val="a7"/>
              <w:spacing w:before="0" w:beforeAutospacing="0" w:after="0" w:afterAutospacing="0"/>
              <w:rPr>
                <w:color w:val="000000"/>
              </w:rPr>
            </w:pPr>
            <w:r w:rsidRPr="004741AA">
              <w:rPr>
                <w:color w:val="000000"/>
              </w:rPr>
              <w:t>Согласны ли вы…?</w:t>
            </w:r>
          </w:p>
          <w:p w:rsidR="00FF4A56" w:rsidRPr="004741AA" w:rsidRDefault="00FF4A56" w:rsidP="00A72E0D">
            <w:pPr>
              <w:pStyle w:val="a7"/>
              <w:spacing w:before="0" w:beforeAutospacing="0" w:after="0" w:afterAutospacing="0"/>
              <w:rPr>
                <w:color w:val="000000"/>
              </w:rPr>
            </w:pPr>
            <w:r w:rsidRPr="004741AA">
              <w:rPr>
                <w:color w:val="000000"/>
              </w:rPr>
              <w:t>Верно ли?</w:t>
            </w:r>
          </w:p>
          <w:p w:rsidR="00FF4A56" w:rsidRPr="004741AA" w:rsidRDefault="00FF4A56" w:rsidP="00A72E0D">
            <w:pPr>
              <w:pStyle w:val="a7"/>
              <w:spacing w:before="0" w:beforeAutospacing="0" w:after="0" w:afterAutospacing="0"/>
              <w:jc w:val="center"/>
            </w:pPr>
          </w:p>
        </w:tc>
        <w:tc>
          <w:tcPr>
            <w:tcW w:w="4786" w:type="dxa"/>
            <w:vAlign w:val="center"/>
          </w:tcPr>
          <w:p w:rsidR="00FF4A56" w:rsidRPr="004741AA" w:rsidRDefault="00FF4A56" w:rsidP="00A72E0D">
            <w:pPr>
              <w:pStyle w:val="a7"/>
              <w:spacing w:before="0" w:beforeAutospacing="0" w:after="0" w:afterAutospacing="0"/>
              <w:jc w:val="both"/>
            </w:pPr>
            <w:r w:rsidRPr="004741AA">
              <w:t>Дайте три объяснения, почему…</w:t>
            </w:r>
            <w:proofErr w:type="gramStart"/>
            <w:r w:rsidRPr="004741AA">
              <w:t xml:space="preserve"> ?</w:t>
            </w:r>
            <w:proofErr w:type="gramEnd"/>
          </w:p>
          <w:p w:rsidR="00FF4A56" w:rsidRPr="004741AA" w:rsidRDefault="00FF4A56" w:rsidP="00A72E0D">
            <w:pPr>
              <w:pStyle w:val="a7"/>
              <w:spacing w:before="0" w:beforeAutospacing="0" w:after="0" w:afterAutospacing="0"/>
              <w:jc w:val="both"/>
            </w:pPr>
            <w:r w:rsidRPr="004741AA">
              <w:t>Объясните, почему…</w:t>
            </w:r>
            <w:proofErr w:type="gramStart"/>
            <w:r w:rsidRPr="004741AA">
              <w:t xml:space="preserve"> ?</w:t>
            </w:r>
            <w:proofErr w:type="gramEnd"/>
          </w:p>
          <w:p w:rsidR="00FF4A56" w:rsidRPr="004741AA" w:rsidRDefault="00FF4A56" w:rsidP="00A72E0D">
            <w:pPr>
              <w:pStyle w:val="a7"/>
              <w:spacing w:before="0" w:beforeAutospacing="0" w:after="0" w:afterAutospacing="0"/>
              <w:jc w:val="both"/>
            </w:pPr>
            <w:r w:rsidRPr="004741AA">
              <w:t>Почему вы думаете…</w:t>
            </w:r>
            <w:proofErr w:type="gramStart"/>
            <w:r w:rsidRPr="004741AA">
              <w:t> ?</w:t>
            </w:r>
            <w:proofErr w:type="gramEnd"/>
          </w:p>
          <w:p w:rsidR="00FF4A56" w:rsidRPr="004741AA" w:rsidRDefault="00FF4A56" w:rsidP="00A72E0D">
            <w:pPr>
              <w:pStyle w:val="a7"/>
              <w:spacing w:before="0" w:beforeAutospacing="0" w:after="0" w:afterAutospacing="0"/>
              <w:jc w:val="both"/>
            </w:pPr>
            <w:r w:rsidRPr="004741AA">
              <w:t>Почему вы считаете…</w:t>
            </w:r>
            <w:proofErr w:type="gramStart"/>
            <w:r w:rsidRPr="004741AA">
              <w:t> ?</w:t>
            </w:r>
            <w:proofErr w:type="gramEnd"/>
          </w:p>
          <w:p w:rsidR="00FF4A56" w:rsidRPr="004741AA" w:rsidRDefault="00FF4A56" w:rsidP="00A72E0D">
            <w:pPr>
              <w:pStyle w:val="a7"/>
              <w:spacing w:before="0" w:beforeAutospacing="0" w:after="0" w:afterAutospacing="0"/>
              <w:jc w:val="both"/>
            </w:pPr>
            <w:r w:rsidRPr="004741AA">
              <w:t>В чём различие…</w:t>
            </w:r>
            <w:proofErr w:type="gramStart"/>
            <w:r w:rsidRPr="004741AA">
              <w:t> ?</w:t>
            </w:r>
            <w:proofErr w:type="gramEnd"/>
          </w:p>
          <w:p w:rsidR="00FF4A56" w:rsidRPr="004741AA" w:rsidRDefault="00FF4A56" w:rsidP="00A72E0D">
            <w:pPr>
              <w:pStyle w:val="a7"/>
              <w:spacing w:before="0" w:beforeAutospacing="0" w:after="0" w:afterAutospacing="0"/>
              <w:jc w:val="both"/>
            </w:pPr>
            <w:r w:rsidRPr="004741AA">
              <w:t>Предположите, что будет, если…</w:t>
            </w:r>
            <w:proofErr w:type="gramStart"/>
            <w:r w:rsidRPr="004741AA">
              <w:t> ?</w:t>
            </w:r>
            <w:proofErr w:type="gramEnd"/>
          </w:p>
          <w:p w:rsidR="00FF4A56" w:rsidRPr="004741AA" w:rsidRDefault="00FF4A56" w:rsidP="00A72E0D">
            <w:pPr>
              <w:pStyle w:val="a7"/>
              <w:spacing w:before="0" w:beforeAutospacing="0" w:after="0" w:afterAutospacing="0"/>
              <w:jc w:val="both"/>
            </w:pPr>
            <w:r w:rsidRPr="004741AA">
              <w:t>Что, если…</w:t>
            </w:r>
            <w:proofErr w:type="gramStart"/>
            <w:r w:rsidRPr="004741AA">
              <w:t> ?</w:t>
            </w:r>
            <w:proofErr w:type="gramEnd"/>
          </w:p>
          <w:p w:rsidR="00FF4A56" w:rsidRPr="004741AA" w:rsidRDefault="00FF4A56" w:rsidP="00A72E0D">
            <w:pPr>
              <w:pStyle w:val="a7"/>
              <w:spacing w:before="0" w:beforeAutospacing="0" w:after="0" w:afterAutospacing="0"/>
              <w:jc w:val="both"/>
            </w:pPr>
            <w:r w:rsidRPr="004741AA">
              <w:t>Может…</w:t>
            </w:r>
            <w:proofErr w:type="gramStart"/>
            <w:r w:rsidRPr="004741AA">
              <w:t> ?</w:t>
            </w:r>
            <w:proofErr w:type="gramEnd"/>
          </w:p>
          <w:p w:rsidR="00FF4A56" w:rsidRPr="004741AA" w:rsidRDefault="00FF4A56" w:rsidP="00A72E0D">
            <w:pPr>
              <w:pStyle w:val="a7"/>
              <w:spacing w:before="0" w:beforeAutospacing="0" w:after="0" w:afterAutospacing="0"/>
              <w:jc w:val="both"/>
            </w:pPr>
            <w:r w:rsidRPr="004741AA">
              <w:t>Будет…</w:t>
            </w:r>
            <w:proofErr w:type="gramStart"/>
            <w:r w:rsidRPr="004741AA">
              <w:t> ?</w:t>
            </w:r>
            <w:proofErr w:type="gramEnd"/>
          </w:p>
          <w:p w:rsidR="00FF4A56" w:rsidRPr="004741AA" w:rsidRDefault="00FF4A56" w:rsidP="00A72E0D">
            <w:pPr>
              <w:pStyle w:val="a7"/>
              <w:spacing w:before="0" w:beforeAutospacing="0" w:after="0" w:afterAutospacing="0"/>
              <w:jc w:val="both"/>
            </w:pPr>
            <w:r w:rsidRPr="004741AA">
              <w:t>Мог ли…</w:t>
            </w:r>
            <w:proofErr w:type="gramStart"/>
            <w:r w:rsidRPr="004741AA">
              <w:t> ?</w:t>
            </w:r>
            <w:proofErr w:type="gramEnd"/>
          </w:p>
          <w:p w:rsidR="00FF4A56" w:rsidRPr="004741AA" w:rsidRDefault="00FF4A56" w:rsidP="00A72E0D">
            <w:pPr>
              <w:pStyle w:val="a7"/>
              <w:spacing w:before="0" w:beforeAutospacing="0" w:after="0" w:afterAutospacing="0"/>
              <w:jc w:val="both"/>
            </w:pPr>
            <w:r w:rsidRPr="004741AA">
              <w:t>Согласны ли вы…</w:t>
            </w:r>
            <w:proofErr w:type="gramStart"/>
            <w:r w:rsidRPr="004741AA">
              <w:t> ?</w:t>
            </w:r>
            <w:proofErr w:type="gramEnd"/>
          </w:p>
          <w:p w:rsidR="00FF4A56" w:rsidRPr="004741AA" w:rsidRDefault="00FF4A56" w:rsidP="00A72E0D">
            <w:pPr>
              <w:pStyle w:val="a7"/>
              <w:spacing w:before="0" w:beforeAutospacing="0" w:after="0" w:afterAutospacing="0"/>
              <w:jc w:val="both"/>
            </w:pPr>
            <w:r w:rsidRPr="004741AA">
              <w:t>Верно ли…</w:t>
            </w:r>
            <w:proofErr w:type="gramStart"/>
            <w:r w:rsidRPr="004741AA">
              <w:t> ?</w:t>
            </w:r>
            <w:proofErr w:type="gramEnd"/>
          </w:p>
          <w:p w:rsidR="00FF4A56" w:rsidRPr="004741AA" w:rsidRDefault="00FF4A56" w:rsidP="00A72E0D">
            <w:pPr>
              <w:pStyle w:val="a7"/>
              <w:spacing w:before="0" w:beforeAutospacing="0" w:after="0" w:afterAutospacing="0"/>
            </w:pPr>
          </w:p>
        </w:tc>
      </w:tr>
    </w:tbl>
    <w:p w:rsidR="00FF4A56" w:rsidRPr="004741AA" w:rsidRDefault="00FF4A56" w:rsidP="00FF4A56">
      <w:pPr>
        <w:spacing w:after="0"/>
        <w:rPr>
          <w:rFonts w:ascii="Times New Roman" w:eastAsia="Times New Roman" w:hAnsi="Times New Roman"/>
          <w:b/>
          <w:bCs/>
          <w:sz w:val="24"/>
          <w:szCs w:val="24"/>
        </w:rPr>
      </w:pPr>
      <w:r w:rsidRPr="004741AA">
        <w:rPr>
          <w:rFonts w:ascii="Times New Roman" w:eastAsia="Times New Roman" w:hAnsi="Times New Roman"/>
          <w:b/>
          <w:bCs/>
          <w:sz w:val="24"/>
          <w:szCs w:val="24"/>
        </w:rPr>
        <w:t>Задание для группы 1. Разбить текст на смысловы</w:t>
      </w:r>
      <w:r>
        <w:rPr>
          <w:rFonts w:ascii="Times New Roman" w:eastAsia="Times New Roman" w:hAnsi="Times New Roman"/>
          <w:b/>
          <w:bCs/>
          <w:sz w:val="24"/>
          <w:szCs w:val="24"/>
        </w:rPr>
        <w:t>е блоки. Озаглавить каждый блок и текст в целом</w:t>
      </w:r>
      <w:proofErr w:type="gramStart"/>
      <w:r>
        <w:rPr>
          <w:rFonts w:ascii="Times New Roman" w:eastAsia="Times New Roman" w:hAnsi="Times New Roman"/>
          <w:b/>
          <w:bCs/>
          <w:sz w:val="24"/>
          <w:szCs w:val="24"/>
        </w:rPr>
        <w:t>.(</w:t>
      </w:r>
      <w:proofErr w:type="gramEnd"/>
      <w:r>
        <w:rPr>
          <w:rFonts w:ascii="Times New Roman" w:eastAsia="Times New Roman" w:hAnsi="Times New Roman"/>
          <w:b/>
          <w:bCs/>
          <w:sz w:val="24"/>
          <w:szCs w:val="24"/>
        </w:rPr>
        <w:t>либо я меняю абзацы местами, они встраивают в правильной последовательности- связь с уроком моим).</w:t>
      </w:r>
    </w:p>
    <w:p w:rsidR="00FF4A56" w:rsidRPr="004741AA" w:rsidRDefault="00FF4A56" w:rsidP="00FF4A56">
      <w:pPr>
        <w:spacing w:after="0"/>
        <w:rPr>
          <w:rFonts w:ascii="Times New Roman" w:eastAsia="Times New Roman" w:hAnsi="Times New Roman"/>
          <w:b/>
          <w:bCs/>
          <w:sz w:val="24"/>
          <w:szCs w:val="24"/>
        </w:rPr>
      </w:pPr>
      <w:r w:rsidRPr="004741AA">
        <w:rPr>
          <w:rFonts w:ascii="Times New Roman" w:eastAsia="Times New Roman" w:hAnsi="Times New Roman"/>
          <w:b/>
          <w:bCs/>
          <w:sz w:val="24"/>
          <w:szCs w:val="24"/>
        </w:rPr>
        <w:lastRenderedPageBreak/>
        <w:t>Задание для группы 2. Составить к тексту вопросы, используя приём «Тонкие и толстые вопросы»</w:t>
      </w:r>
    </w:p>
    <w:p w:rsidR="00FF4A56" w:rsidRPr="004741AA" w:rsidRDefault="00FF4A56" w:rsidP="00FF4A56">
      <w:pPr>
        <w:spacing w:after="0"/>
        <w:rPr>
          <w:rFonts w:ascii="Times New Roman" w:eastAsia="Times New Roman" w:hAnsi="Times New Roman"/>
          <w:b/>
          <w:bCs/>
          <w:sz w:val="24"/>
          <w:szCs w:val="24"/>
        </w:rPr>
      </w:pPr>
      <w:r w:rsidRPr="004741AA">
        <w:rPr>
          <w:rFonts w:ascii="Times New Roman" w:eastAsia="Times New Roman" w:hAnsi="Times New Roman"/>
          <w:b/>
          <w:bCs/>
          <w:sz w:val="24"/>
          <w:szCs w:val="24"/>
        </w:rPr>
        <w:t xml:space="preserve">Задание для группы 3. Составить кластер. Ключевое слово – </w:t>
      </w:r>
      <w:r>
        <w:rPr>
          <w:rFonts w:ascii="Times New Roman" w:eastAsia="Times New Roman" w:hAnsi="Times New Roman"/>
          <w:b/>
          <w:bCs/>
          <w:sz w:val="24"/>
          <w:szCs w:val="24"/>
        </w:rPr>
        <w:t>ТЕКСТ</w:t>
      </w:r>
    </w:p>
    <w:p w:rsidR="00FF4A56" w:rsidRPr="00201223" w:rsidRDefault="00FF4A56" w:rsidP="00FF4A56">
      <w:pPr>
        <w:pStyle w:val="Default"/>
        <w:spacing w:line="261" w:lineRule="atLeast"/>
        <w:jc w:val="center"/>
        <w:rPr>
          <w:rFonts w:ascii="Times New Roman" w:hAnsi="Times New Roman" w:cs="Times New Roman"/>
        </w:rPr>
      </w:pPr>
      <w:r w:rsidRPr="00201223">
        <w:rPr>
          <w:rFonts w:ascii="Times New Roman" w:hAnsi="Times New Roman" w:cs="Times New Roman"/>
          <w:b/>
          <w:bCs/>
          <w:i/>
          <w:iCs/>
        </w:rPr>
        <w:t xml:space="preserve">Основные признаки текста </w:t>
      </w:r>
    </w:p>
    <w:p w:rsidR="00FF4A56" w:rsidRPr="00201223" w:rsidRDefault="00FF4A56" w:rsidP="00FF4A56">
      <w:pPr>
        <w:pStyle w:val="Pa68"/>
        <w:ind w:firstLine="380"/>
        <w:jc w:val="both"/>
        <w:rPr>
          <w:rFonts w:ascii="Times New Roman" w:hAnsi="Times New Roman" w:cs="Times New Roman"/>
          <w:color w:val="000000"/>
        </w:rPr>
      </w:pPr>
      <w:r w:rsidRPr="00201223">
        <w:rPr>
          <w:rFonts w:ascii="Times New Roman" w:hAnsi="Times New Roman" w:cs="Times New Roman"/>
          <w:color w:val="000000"/>
        </w:rPr>
        <w:t>Когда мы разговариваем с другом, отвечаем на уро</w:t>
      </w:r>
      <w:r w:rsidRPr="00201223">
        <w:rPr>
          <w:rFonts w:ascii="Times New Roman" w:hAnsi="Times New Roman" w:cs="Times New Roman"/>
          <w:color w:val="000000"/>
        </w:rPr>
        <w:softHyphen/>
        <w:t>ке или пишем сочинение, то употребляем не отдельные предложения, а целые тексты. Мы связываем предложе</w:t>
      </w:r>
      <w:r w:rsidRPr="00201223">
        <w:rPr>
          <w:rFonts w:ascii="Times New Roman" w:hAnsi="Times New Roman" w:cs="Times New Roman"/>
          <w:color w:val="000000"/>
        </w:rPr>
        <w:softHyphen/>
        <w:t xml:space="preserve">ния темой и основной мыслью в единое целое, или в текст. </w:t>
      </w:r>
    </w:p>
    <w:p w:rsidR="00FF4A56" w:rsidRPr="00201223" w:rsidRDefault="00FF4A56" w:rsidP="00FF4A56">
      <w:pPr>
        <w:pStyle w:val="Pa68"/>
        <w:ind w:firstLine="380"/>
        <w:jc w:val="both"/>
        <w:rPr>
          <w:rFonts w:ascii="Times New Roman" w:hAnsi="Times New Roman" w:cs="Times New Roman"/>
          <w:color w:val="000000"/>
        </w:rPr>
      </w:pPr>
      <w:r w:rsidRPr="00201223">
        <w:rPr>
          <w:rFonts w:ascii="Times New Roman" w:hAnsi="Times New Roman" w:cs="Times New Roman"/>
          <w:color w:val="000000"/>
        </w:rPr>
        <w:t xml:space="preserve">Предложения, составляющие текст, расположены в определённой последовательности, связаны между собой по смыслу и с помощью языковых средств. </w:t>
      </w:r>
    </w:p>
    <w:p w:rsidR="00FF4A56" w:rsidRPr="00201223" w:rsidRDefault="00FF4A56" w:rsidP="00FF4A56">
      <w:pPr>
        <w:pStyle w:val="Pa68"/>
        <w:ind w:firstLine="380"/>
        <w:jc w:val="both"/>
        <w:rPr>
          <w:rFonts w:ascii="Times New Roman" w:hAnsi="Times New Roman" w:cs="Times New Roman"/>
          <w:color w:val="000000"/>
        </w:rPr>
      </w:pPr>
      <w:r w:rsidRPr="00201223">
        <w:rPr>
          <w:rFonts w:ascii="Times New Roman" w:hAnsi="Times New Roman" w:cs="Times New Roman"/>
          <w:color w:val="000000"/>
        </w:rPr>
        <w:t>Текст может быть представлен в устной или пись</w:t>
      </w:r>
      <w:r w:rsidRPr="00201223">
        <w:rPr>
          <w:rFonts w:ascii="Times New Roman" w:hAnsi="Times New Roman" w:cs="Times New Roman"/>
          <w:color w:val="000000"/>
        </w:rPr>
        <w:softHyphen/>
        <w:t>менной форме. Непроизнесённого, ненаписанного, нена</w:t>
      </w:r>
      <w:r w:rsidRPr="00201223">
        <w:rPr>
          <w:rFonts w:ascii="Times New Roman" w:hAnsi="Times New Roman" w:cs="Times New Roman"/>
          <w:color w:val="000000"/>
        </w:rPr>
        <w:softHyphen/>
        <w:t xml:space="preserve">печатанного текста быть не может. </w:t>
      </w:r>
    </w:p>
    <w:p w:rsidR="00FF4A56" w:rsidRPr="00201223" w:rsidRDefault="00FF4A56" w:rsidP="00FF4A56">
      <w:pPr>
        <w:pStyle w:val="Pa68"/>
        <w:ind w:firstLine="380"/>
        <w:jc w:val="both"/>
        <w:rPr>
          <w:rFonts w:ascii="Times New Roman" w:hAnsi="Times New Roman" w:cs="Times New Roman"/>
          <w:color w:val="000000"/>
        </w:rPr>
      </w:pPr>
      <w:r w:rsidRPr="00201223">
        <w:rPr>
          <w:rFonts w:ascii="Times New Roman" w:hAnsi="Times New Roman" w:cs="Times New Roman"/>
          <w:color w:val="000000"/>
        </w:rPr>
        <w:t xml:space="preserve">Каждый текст, даже самый небольшой, имеет чёткие границы: начало и конец. </w:t>
      </w:r>
    </w:p>
    <w:p w:rsidR="00FF4A56" w:rsidRPr="00201223" w:rsidRDefault="00FF4A56" w:rsidP="00FF4A56">
      <w:pPr>
        <w:pStyle w:val="Pa68"/>
        <w:ind w:firstLine="380"/>
        <w:jc w:val="both"/>
        <w:rPr>
          <w:rFonts w:ascii="Times New Roman" w:hAnsi="Times New Roman" w:cs="Times New Roman"/>
          <w:color w:val="000000"/>
        </w:rPr>
      </w:pPr>
      <w:r w:rsidRPr="00201223">
        <w:rPr>
          <w:rFonts w:ascii="Times New Roman" w:hAnsi="Times New Roman" w:cs="Times New Roman"/>
          <w:color w:val="000000"/>
        </w:rPr>
        <w:t xml:space="preserve">Заголовок, если он есть в тексте, отражает обычно тему текста или его основную мысль. </w:t>
      </w:r>
    </w:p>
    <w:p w:rsidR="00FF4A56" w:rsidRPr="00201223" w:rsidRDefault="00FF4A56" w:rsidP="00FF4A56">
      <w:pPr>
        <w:pStyle w:val="Pa68"/>
        <w:ind w:firstLine="380"/>
        <w:jc w:val="both"/>
        <w:rPr>
          <w:rFonts w:ascii="Times New Roman" w:hAnsi="Times New Roman" w:cs="Times New Roman"/>
          <w:color w:val="000000"/>
        </w:rPr>
      </w:pPr>
      <w:r w:rsidRPr="00201223">
        <w:rPr>
          <w:rFonts w:ascii="Times New Roman" w:hAnsi="Times New Roman" w:cs="Times New Roman"/>
          <w:color w:val="000000"/>
        </w:rPr>
        <w:t xml:space="preserve">Тема текста — то, о чём написан текст. Основная мысль текста — то, что хотел сказать нам автор текста, ради чего этот текст написан. </w:t>
      </w:r>
    </w:p>
    <w:p w:rsidR="00FF4A56" w:rsidRPr="00201223" w:rsidRDefault="00FF4A56" w:rsidP="00FF4A56">
      <w:pPr>
        <w:pStyle w:val="Pa68"/>
        <w:ind w:firstLine="380"/>
        <w:jc w:val="both"/>
        <w:rPr>
          <w:rFonts w:ascii="Times New Roman" w:hAnsi="Times New Roman" w:cs="Times New Roman"/>
          <w:color w:val="000000"/>
        </w:rPr>
      </w:pPr>
      <w:r w:rsidRPr="00201223">
        <w:rPr>
          <w:rFonts w:ascii="Times New Roman" w:hAnsi="Times New Roman" w:cs="Times New Roman"/>
          <w:color w:val="000000"/>
        </w:rPr>
        <w:t xml:space="preserve">Текст обязательно даёт </w:t>
      </w:r>
      <w:r w:rsidRPr="00201223">
        <w:rPr>
          <w:rFonts w:ascii="Times New Roman" w:hAnsi="Times New Roman" w:cs="Times New Roman"/>
          <w:i/>
          <w:iCs/>
          <w:color w:val="000000"/>
        </w:rPr>
        <w:t xml:space="preserve">информацию </w:t>
      </w:r>
      <w:r w:rsidRPr="00201223">
        <w:rPr>
          <w:rFonts w:ascii="Times New Roman" w:hAnsi="Times New Roman" w:cs="Times New Roman"/>
          <w:color w:val="000000"/>
        </w:rPr>
        <w:t xml:space="preserve">(от лат. </w:t>
      </w:r>
      <w:proofErr w:type="spellStart"/>
      <w:r w:rsidRPr="00201223">
        <w:rPr>
          <w:rFonts w:ascii="Times New Roman" w:hAnsi="Times New Roman" w:cs="Times New Roman"/>
          <w:color w:val="000000"/>
        </w:rPr>
        <w:t>informatio</w:t>
      </w:r>
      <w:proofErr w:type="spellEnd"/>
      <w:r w:rsidRPr="00201223">
        <w:rPr>
          <w:rFonts w:ascii="Times New Roman" w:hAnsi="Times New Roman" w:cs="Times New Roman"/>
          <w:color w:val="000000"/>
        </w:rPr>
        <w:t xml:space="preserve"> — представление, понятие о чём-либо) о чём-то или о ком-то. </w:t>
      </w:r>
    </w:p>
    <w:p w:rsidR="00FF4A56" w:rsidRDefault="00FF4A56" w:rsidP="00FF4A56">
      <w:pPr>
        <w:spacing w:after="0"/>
        <w:rPr>
          <w:rFonts w:ascii="Times New Roman" w:hAnsi="Times New Roman" w:cs="Times New Roman"/>
          <w:color w:val="000000"/>
          <w:sz w:val="24"/>
          <w:szCs w:val="24"/>
        </w:rPr>
      </w:pPr>
      <w:r w:rsidRPr="00201223">
        <w:rPr>
          <w:rFonts w:ascii="Times New Roman" w:hAnsi="Times New Roman" w:cs="Times New Roman"/>
          <w:color w:val="000000"/>
          <w:sz w:val="24"/>
          <w:szCs w:val="24"/>
        </w:rPr>
        <w:t>Все части текста определённым образом упорядочены, организованы, разделены на абзацы. Каждый абзац на</w:t>
      </w:r>
      <w:r w:rsidRPr="00201223">
        <w:rPr>
          <w:rFonts w:ascii="Times New Roman" w:hAnsi="Times New Roman" w:cs="Times New Roman"/>
          <w:color w:val="000000"/>
          <w:sz w:val="24"/>
          <w:szCs w:val="24"/>
        </w:rPr>
        <w:softHyphen/>
        <w:t>чинается с красной строки.</w:t>
      </w:r>
      <w:r>
        <w:rPr>
          <w:rFonts w:ascii="Times New Roman" w:hAnsi="Times New Roman" w:cs="Times New Roman"/>
          <w:color w:val="000000"/>
          <w:sz w:val="24"/>
          <w:szCs w:val="24"/>
        </w:rPr>
        <w:t xml:space="preserve"> </w:t>
      </w:r>
    </w:p>
    <w:p w:rsidR="00FF4A56" w:rsidRPr="004741AA" w:rsidRDefault="00FF4A56" w:rsidP="00FF4A56">
      <w:pPr>
        <w:spacing w:after="0"/>
        <w:rPr>
          <w:rFonts w:ascii="Times New Roman" w:eastAsia="Times New Roman" w:hAnsi="Times New Roman"/>
          <w:b/>
          <w:bCs/>
          <w:sz w:val="24"/>
          <w:szCs w:val="24"/>
        </w:rPr>
      </w:pPr>
      <w:r>
        <w:rPr>
          <w:rFonts w:ascii="Times New Roman" w:eastAsia="Times New Roman" w:hAnsi="Times New Roman"/>
          <w:b/>
          <w:bCs/>
          <w:sz w:val="24"/>
          <w:szCs w:val="24"/>
        </w:rPr>
        <w:t>На выполнение заданий дается 8</w:t>
      </w:r>
      <w:r w:rsidRPr="004741AA">
        <w:rPr>
          <w:rFonts w:ascii="Times New Roman" w:eastAsia="Times New Roman" w:hAnsi="Times New Roman"/>
          <w:b/>
          <w:bCs/>
          <w:sz w:val="24"/>
          <w:szCs w:val="24"/>
        </w:rPr>
        <w:t xml:space="preserve"> мин.</w:t>
      </w:r>
    </w:p>
    <w:p w:rsidR="00FF4A56" w:rsidRDefault="00FF4A56" w:rsidP="00FF4A56">
      <w:pPr>
        <w:spacing w:after="0"/>
        <w:jc w:val="both"/>
        <w:rPr>
          <w:rFonts w:ascii="Times New Roman" w:hAnsi="Times New Roman" w:cs="Times New Roman"/>
          <w:sz w:val="24"/>
          <w:szCs w:val="24"/>
        </w:rPr>
      </w:pPr>
      <w:r>
        <w:rPr>
          <w:rFonts w:ascii="Times New Roman" w:hAnsi="Times New Roman" w:cs="Times New Roman"/>
          <w:b/>
          <w:sz w:val="24"/>
          <w:szCs w:val="24"/>
        </w:rPr>
        <w:t>4</w:t>
      </w:r>
      <w:r w:rsidRPr="00362553">
        <w:rPr>
          <w:rFonts w:ascii="Times New Roman" w:hAnsi="Times New Roman" w:cs="Times New Roman"/>
          <w:b/>
          <w:sz w:val="24"/>
          <w:szCs w:val="24"/>
        </w:rPr>
        <w:t>. Приём «Лингвистическая сказка»</w:t>
      </w:r>
      <w:r>
        <w:rPr>
          <w:rFonts w:ascii="Times New Roman" w:hAnsi="Times New Roman" w:cs="Times New Roman"/>
          <w:b/>
          <w:sz w:val="24"/>
          <w:szCs w:val="24"/>
        </w:rPr>
        <w:t>.</w:t>
      </w:r>
      <w:r w:rsidRPr="00362553">
        <w:rPr>
          <w:rFonts w:ascii="Times New Roman" w:hAnsi="Times New Roman" w:cs="Times New Roman"/>
          <w:sz w:val="24"/>
          <w:szCs w:val="24"/>
        </w:rPr>
        <w:t xml:space="preserve"> Формируем умение  извлекать необходимую  информацию  из  прослушанного  </w:t>
      </w:r>
      <w:proofErr w:type="spellStart"/>
      <w:r w:rsidRPr="00362553">
        <w:rPr>
          <w:rFonts w:ascii="Times New Roman" w:hAnsi="Times New Roman" w:cs="Times New Roman"/>
          <w:sz w:val="24"/>
          <w:szCs w:val="24"/>
        </w:rPr>
        <w:t>текста</w:t>
      </w:r>
      <w:proofErr w:type="gramStart"/>
      <w:r w:rsidRPr="00362553">
        <w:rPr>
          <w:rFonts w:ascii="Times New Roman" w:hAnsi="Times New Roman" w:cs="Times New Roman"/>
          <w:sz w:val="24"/>
          <w:szCs w:val="24"/>
        </w:rPr>
        <w:t>,п</w:t>
      </w:r>
      <w:proofErr w:type="gramEnd"/>
      <w:r w:rsidRPr="00362553">
        <w:rPr>
          <w:rFonts w:ascii="Times New Roman" w:hAnsi="Times New Roman" w:cs="Times New Roman"/>
          <w:sz w:val="24"/>
          <w:szCs w:val="24"/>
        </w:rPr>
        <w:t>рименять</w:t>
      </w:r>
      <w:proofErr w:type="spellEnd"/>
      <w:r w:rsidRPr="00362553">
        <w:rPr>
          <w:rFonts w:ascii="Times New Roman" w:hAnsi="Times New Roman" w:cs="Times New Roman"/>
          <w:sz w:val="24"/>
          <w:szCs w:val="24"/>
        </w:rPr>
        <w:t xml:space="preserve">  её как  при  решении  задачи,  вызвавшей  затруднение,  так и  при  решении  задач  такого  класса или  типа.</w:t>
      </w:r>
      <w:r>
        <w:rPr>
          <w:rFonts w:ascii="Times New Roman" w:hAnsi="Times New Roman" w:cs="Times New Roman"/>
          <w:sz w:val="24"/>
          <w:szCs w:val="24"/>
        </w:rPr>
        <w:t xml:space="preserve"> </w:t>
      </w:r>
      <w:r w:rsidRPr="00362553">
        <w:rPr>
          <w:rFonts w:ascii="Times New Roman" w:hAnsi="Times New Roman" w:cs="Times New Roman"/>
          <w:sz w:val="24"/>
          <w:szCs w:val="24"/>
        </w:rPr>
        <w:t>Можно   пригласить на урок сказочных персонажей и удивлять их своими познаниями, можно стать капитанами и отправиться на паруснике в Страну Ошибок спасать безударную гласную.</w:t>
      </w:r>
    </w:p>
    <w:p w:rsidR="00FF4A56" w:rsidRDefault="00FF4A56" w:rsidP="00FF4A56">
      <w:pPr>
        <w:shd w:val="clear" w:color="auto" w:fill="FFFFFF"/>
        <w:spacing w:after="0"/>
        <w:jc w:val="both"/>
        <w:rPr>
          <w:rFonts w:ascii="Times New Roman" w:eastAsia="Times New Roman" w:hAnsi="Times New Roman"/>
          <w:sz w:val="24"/>
          <w:szCs w:val="24"/>
        </w:rPr>
      </w:pPr>
      <w:r>
        <w:rPr>
          <w:rFonts w:ascii="Times New Roman" w:hAnsi="Times New Roman" w:cs="Times New Roman"/>
          <w:b/>
          <w:sz w:val="24"/>
          <w:szCs w:val="24"/>
        </w:rPr>
        <w:t>5</w:t>
      </w:r>
      <w:r w:rsidRPr="0013462E">
        <w:rPr>
          <w:rFonts w:ascii="Times New Roman" w:hAnsi="Times New Roman" w:cs="Times New Roman"/>
          <w:b/>
          <w:sz w:val="24"/>
          <w:szCs w:val="24"/>
        </w:rPr>
        <w:t xml:space="preserve">. </w:t>
      </w:r>
      <w:r w:rsidRPr="0013462E">
        <w:rPr>
          <w:rFonts w:ascii="Times New Roman" w:eastAsia="Times New Roman" w:hAnsi="Times New Roman"/>
          <w:sz w:val="24"/>
          <w:szCs w:val="24"/>
        </w:rPr>
        <w:t> </w:t>
      </w:r>
      <w:r w:rsidRPr="0013462E">
        <w:rPr>
          <w:rFonts w:ascii="Times New Roman" w:eastAsia="Times New Roman" w:hAnsi="Times New Roman"/>
          <w:b/>
          <w:bCs/>
          <w:sz w:val="24"/>
          <w:szCs w:val="24"/>
        </w:rPr>
        <w:t>Ре</w:t>
      </w:r>
      <w:r>
        <w:rPr>
          <w:rFonts w:ascii="Times New Roman" w:eastAsia="Times New Roman" w:hAnsi="Times New Roman"/>
          <w:b/>
          <w:bCs/>
          <w:sz w:val="24"/>
          <w:szCs w:val="24"/>
        </w:rPr>
        <w:t>ставрация</w:t>
      </w:r>
      <w:r w:rsidRPr="0013462E">
        <w:rPr>
          <w:rFonts w:ascii="Times New Roman" w:eastAsia="Times New Roman" w:hAnsi="Times New Roman"/>
          <w:b/>
          <w:bCs/>
          <w:sz w:val="24"/>
          <w:szCs w:val="24"/>
        </w:rPr>
        <w:t xml:space="preserve"> текста</w:t>
      </w:r>
      <w:r w:rsidRPr="0013462E">
        <w:rPr>
          <w:rFonts w:ascii="Times New Roman" w:eastAsia="Times New Roman" w:hAnsi="Times New Roman"/>
          <w:sz w:val="24"/>
          <w:szCs w:val="24"/>
        </w:rPr>
        <w:t>. Один из продуктивных приемов работы с текстом на уроке русского языка является «ПИСЬМО С ДЫРКАМИ».  Этот прием подойдет в качестве проверки усвоенных ранее знаний и для работы с параграфом при изучении  нового материала</w:t>
      </w:r>
      <w:proofErr w:type="gramStart"/>
      <w:r w:rsidRPr="0013462E">
        <w:rPr>
          <w:rFonts w:ascii="Times New Roman" w:eastAsia="Times New Roman" w:hAnsi="Times New Roman"/>
          <w:sz w:val="24"/>
          <w:szCs w:val="24"/>
        </w:rPr>
        <w:t xml:space="preserve"> .</w:t>
      </w:r>
      <w:proofErr w:type="gramEnd"/>
    </w:p>
    <w:p w:rsidR="00FF4A56" w:rsidRDefault="00FF4A56" w:rsidP="00FF4A56">
      <w:pPr>
        <w:spacing w:after="0"/>
        <w:jc w:val="both"/>
        <w:rPr>
          <w:rFonts w:ascii="Times New Roman" w:eastAsia="Times New Roman" w:hAnsi="Times New Roman"/>
          <w:b/>
          <w:bCs/>
          <w:i/>
          <w:sz w:val="24"/>
          <w:szCs w:val="24"/>
        </w:rPr>
      </w:pPr>
      <w:r>
        <w:rPr>
          <w:rFonts w:ascii="Times New Roman" w:eastAsia="Times New Roman" w:hAnsi="Times New Roman"/>
          <w:b/>
          <w:bCs/>
          <w:i/>
          <w:sz w:val="24"/>
          <w:szCs w:val="24"/>
        </w:rPr>
        <w:t>Вечор, ты помнишь, вьюга злилась,</w:t>
      </w:r>
    </w:p>
    <w:p w:rsidR="00FF4A56" w:rsidRDefault="00FF4A56" w:rsidP="00FF4A56">
      <w:pPr>
        <w:spacing w:after="0"/>
        <w:jc w:val="both"/>
        <w:rPr>
          <w:rFonts w:ascii="Times New Roman" w:eastAsia="Times New Roman" w:hAnsi="Times New Roman"/>
          <w:b/>
          <w:bCs/>
          <w:i/>
          <w:sz w:val="24"/>
          <w:szCs w:val="24"/>
        </w:rPr>
      </w:pPr>
      <w:proofErr w:type="spellStart"/>
      <w:r>
        <w:rPr>
          <w:rFonts w:ascii="Times New Roman" w:eastAsia="Times New Roman" w:hAnsi="Times New Roman"/>
          <w:b/>
          <w:bCs/>
          <w:i/>
          <w:sz w:val="24"/>
          <w:szCs w:val="24"/>
        </w:rPr>
        <w:t>На_________небе</w:t>
      </w:r>
      <w:proofErr w:type="spellEnd"/>
      <w:r>
        <w:rPr>
          <w:rFonts w:ascii="Times New Roman" w:eastAsia="Times New Roman" w:hAnsi="Times New Roman"/>
          <w:b/>
          <w:bCs/>
          <w:i/>
          <w:sz w:val="24"/>
          <w:szCs w:val="24"/>
        </w:rPr>
        <w:t xml:space="preserve"> мгла носилась;</w:t>
      </w:r>
    </w:p>
    <w:p w:rsidR="00FF4A56" w:rsidRDefault="00FF4A56" w:rsidP="00FF4A56">
      <w:pPr>
        <w:spacing w:after="0"/>
        <w:jc w:val="both"/>
        <w:rPr>
          <w:rFonts w:ascii="Times New Roman" w:eastAsia="Times New Roman" w:hAnsi="Times New Roman"/>
          <w:b/>
          <w:bCs/>
          <w:i/>
          <w:sz w:val="24"/>
          <w:szCs w:val="24"/>
        </w:rPr>
      </w:pPr>
      <w:r>
        <w:rPr>
          <w:rFonts w:ascii="Times New Roman" w:eastAsia="Times New Roman" w:hAnsi="Times New Roman"/>
          <w:b/>
          <w:bCs/>
          <w:i/>
          <w:sz w:val="24"/>
          <w:szCs w:val="24"/>
        </w:rPr>
        <w:t xml:space="preserve">Луна, </w:t>
      </w:r>
      <w:proofErr w:type="spellStart"/>
      <w:r>
        <w:rPr>
          <w:rFonts w:ascii="Times New Roman" w:eastAsia="Times New Roman" w:hAnsi="Times New Roman"/>
          <w:b/>
          <w:bCs/>
          <w:i/>
          <w:sz w:val="24"/>
          <w:szCs w:val="24"/>
        </w:rPr>
        <w:t>как________пятно</w:t>
      </w:r>
      <w:proofErr w:type="spellEnd"/>
      <w:r>
        <w:rPr>
          <w:rFonts w:ascii="Times New Roman" w:eastAsia="Times New Roman" w:hAnsi="Times New Roman"/>
          <w:b/>
          <w:bCs/>
          <w:i/>
          <w:sz w:val="24"/>
          <w:szCs w:val="24"/>
        </w:rPr>
        <w:t>,</w:t>
      </w:r>
    </w:p>
    <w:p w:rsidR="00FF4A56" w:rsidRDefault="00FF4A56" w:rsidP="00FF4A56">
      <w:pPr>
        <w:spacing w:after="0"/>
        <w:jc w:val="both"/>
        <w:rPr>
          <w:rFonts w:ascii="Times New Roman" w:eastAsia="Times New Roman" w:hAnsi="Times New Roman"/>
          <w:b/>
          <w:bCs/>
          <w:i/>
          <w:sz w:val="24"/>
          <w:szCs w:val="24"/>
        </w:rPr>
      </w:pPr>
      <w:proofErr w:type="gramStart"/>
      <w:r>
        <w:rPr>
          <w:rFonts w:ascii="Times New Roman" w:eastAsia="Times New Roman" w:hAnsi="Times New Roman"/>
          <w:b/>
          <w:bCs/>
          <w:i/>
          <w:sz w:val="24"/>
          <w:szCs w:val="24"/>
        </w:rPr>
        <w:t xml:space="preserve">Сквозь________ </w:t>
      </w:r>
      <w:proofErr w:type="spellStart"/>
      <w:r>
        <w:rPr>
          <w:rFonts w:ascii="Times New Roman" w:eastAsia="Times New Roman" w:hAnsi="Times New Roman"/>
          <w:b/>
          <w:bCs/>
          <w:i/>
          <w:sz w:val="24"/>
          <w:szCs w:val="24"/>
        </w:rPr>
        <w:t>_______желтела</w:t>
      </w:r>
      <w:proofErr w:type="spellEnd"/>
      <w:proofErr w:type="gramEnd"/>
      <w:r>
        <w:rPr>
          <w:rFonts w:ascii="Times New Roman" w:eastAsia="Times New Roman" w:hAnsi="Times New Roman"/>
          <w:b/>
          <w:bCs/>
          <w:i/>
          <w:sz w:val="24"/>
          <w:szCs w:val="24"/>
        </w:rPr>
        <w:t>,</w:t>
      </w:r>
    </w:p>
    <w:p w:rsidR="00FF4A56" w:rsidRDefault="00FF4A56" w:rsidP="00FF4A56">
      <w:pPr>
        <w:spacing w:after="0"/>
        <w:jc w:val="both"/>
        <w:rPr>
          <w:rFonts w:ascii="Times New Roman" w:eastAsia="Times New Roman" w:hAnsi="Times New Roman"/>
          <w:b/>
          <w:bCs/>
          <w:i/>
          <w:sz w:val="24"/>
          <w:szCs w:val="24"/>
        </w:rPr>
      </w:pPr>
      <w:r>
        <w:rPr>
          <w:rFonts w:ascii="Times New Roman" w:eastAsia="Times New Roman" w:hAnsi="Times New Roman"/>
          <w:b/>
          <w:bCs/>
          <w:i/>
          <w:sz w:val="24"/>
          <w:szCs w:val="24"/>
        </w:rPr>
        <w:t xml:space="preserve">И ты </w:t>
      </w:r>
      <w:proofErr w:type="spellStart"/>
      <w:r>
        <w:rPr>
          <w:rFonts w:ascii="Times New Roman" w:eastAsia="Times New Roman" w:hAnsi="Times New Roman"/>
          <w:b/>
          <w:bCs/>
          <w:i/>
          <w:sz w:val="24"/>
          <w:szCs w:val="24"/>
        </w:rPr>
        <w:t>__________сидела</w:t>
      </w:r>
      <w:proofErr w:type="spellEnd"/>
      <w:r>
        <w:rPr>
          <w:rFonts w:ascii="Times New Roman" w:eastAsia="Times New Roman" w:hAnsi="Times New Roman"/>
          <w:b/>
          <w:bCs/>
          <w:i/>
          <w:sz w:val="24"/>
          <w:szCs w:val="24"/>
        </w:rPr>
        <w:t>-</w:t>
      </w:r>
    </w:p>
    <w:p w:rsidR="00FF4A56" w:rsidRDefault="00FF4A56" w:rsidP="00FF4A56">
      <w:pPr>
        <w:spacing w:after="0"/>
        <w:jc w:val="both"/>
        <w:rPr>
          <w:rFonts w:ascii="Times New Roman" w:eastAsia="Times New Roman" w:hAnsi="Times New Roman"/>
          <w:b/>
          <w:bCs/>
          <w:i/>
          <w:sz w:val="24"/>
          <w:szCs w:val="24"/>
        </w:rPr>
      </w:pPr>
      <w:r>
        <w:rPr>
          <w:rFonts w:ascii="Times New Roman" w:eastAsia="Times New Roman" w:hAnsi="Times New Roman"/>
          <w:b/>
          <w:bCs/>
          <w:i/>
          <w:sz w:val="24"/>
          <w:szCs w:val="24"/>
        </w:rPr>
        <w:t>А нынче погляди в окно:</w:t>
      </w:r>
    </w:p>
    <w:p w:rsidR="00FF4A56" w:rsidRDefault="00FF4A56" w:rsidP="00FF4A56">
      <w:pPr>
        <w:spacing w:after="0"/>
        <w:jc w:val="both"/>
        <w:rPr>
          <w:rFonts w:ascii="Times New Roman" w:eastAsia="Times New Roman" w:hAnsi="Times New Roman"/>
          <w:b/>
          <w:bCs/>
          <w:i/>
          <w:sz w:val="24"/>
          <w:szCs w:val="24"/>
        </w:rPr>
      </w:pPr>
      <w:proofErr w:type="spellStart"/>
      <w:r>
        <w:rPr>
          <w:rFonts w:ascii="Times New Roman" w:eastAsia="Times New Roman" w:hAnsi="Times New Roman"/>
          <w:b/>
          <w:bCs/>
          <w:i/>
          <w:sz w:val="24"/>
          <w:szCs w:val="24"/>
        </w:rPr>
        <w:t>__________небесами</w:t>
      </w:r>
      <w:proofErr w:type="spellEnd"/>
    </w:p>
    <w:p w:rsidR="00FF4A56" w:rsidRDefault="00FF4A56" w:rsidP="00FF4A56">
      <w:pPr>
        <w:spacing w:after="0"/>
        <w:jc w:val="both"/>
        <w:rPr>
          <w:rFonts w:ascii="Times New Roman" w:eastAsia="Times New Roman" w:hAnsi="Times New Roman"/>
          <w:b/>
          <w:bCs/>
          <w:i/>
          <w:sz w:val="24"/>
          <w:szCs w:val="24"/>
        </w:rPr>
      </w:pPr>
      <w:proofErr w:type="spellStart"/>
      <w:r>
        <w:rPr>
          <w:rFonts w:ascii="Times New Roman" w:eastAsia="Times New Roman" w:hAnsi="Times New Roman"/>
          <w:b/>
          <w:bCs/>
          <w:i/>
          <w:sz w:val="24"/>
          <w:szCs w:val="24"/>
        </w:rPr>
        <w:t>_________коврами</w:t>
      </w:r>
      <w:proofErr w:type="spellEnd"/>
      <w:r>
        <w:rPr>
          <w:rFonts w:ascii="Times New Roman" w:eastAsia="Times New Roman" w:hAnsi="Times New Roman"/>
          <w:b/>
          <w:bCs/>
          <w:i/>
          <w:sz w:val="24"/>
          <w:szCs w:val="24"/>
        </w:rPr>
        <w:t>,</w:t>
      </w:r>
    </w:p>
    <w:p w:rsidR="00FF4A56" w:rsidRPr="00362553" w:rsidRDefault="00FF4A56" w:rsidP="00FF4A56">
      <w:pPr>
        <w:spacing w:after="0"/>
        <w:jc w:val="both"/>
        <w:rPr>
          <w:rFonts w:ascii="Times New Roman" w:hAnsi="Times New Roman" w:cs="Times New Roman"/>
          <w:b/>
          <w:i/>
          <w:sz w:val="24"/>
          <w:szCs w:val="24"/>
          <w:u w:val="single"/>
        </w:rPr>
      </w:pPr>
      <w:r>
        <w:rPr>
          <w:rFonts w:ascii="Times New Roman" w:eastAsia="Times New Roman" w:hAnsi="Times New Roman"/>
          <w:b/>
          <w:bCs/>
          <w:i/>
          <w:sz w:val="24"/>
          <w:szCs w:val="24"/>
        </w:rPr>
        <w:t>Блестя на солнце, снег лежит</w:t>
      </w:r>
    </w:p>
    <w:p w:rsidR="00FF4A56" w:rsidRPr="00A97724" w:rsidRDefault="00FF4A56" w:rsidP="00FF4A56">
      <w:pPr>
        <w:spacing w:after="0"/>
        <w:jc w:val="both"/>
        <w:rPr>
          <w:rFonts w:ascii="Times New Roman" w:hAnsi="Times New Roman" w:cs="Times New Roman"/>
          <w:b/>
          <w:sz w:val="24"/>
          <w:szCs w:val="24"/>
        </w:rPr>
      </w:pPr>
      <w:r>
        <w:rPr>
          <w:rFonts w:ascii="Times New Roman" w:hAnsi="Times New Roman" w:cs="Times New Roman"/>
          <w:b/>
          <w:bCs/>
          <w:sz w:val="24"/>
          <w:szCs w:val="24"/>
        </w:rPr>
        <w:t>6</w:t>
      </w:r>
      <w:r w:rsidRPr="00A97724">
        <w:rPr>
          <w:rFonts w:ascii="Times New Roman" w:hAnsi="Times New Roman" w:cs="Times New Roman"/>
          <w:b/>
          <w:bCs/>
          <w:sz w:val="24"/>
          <w:szCs w:val="24"/>
        </w:rPr>
        <w:t xml:space="preserve">.Приём «Опорный конспект» или «Конкурс шпаргалок» </w:t>
      </w:r>
    </w:p>
    <w:p w:rsidR="00FF4A56" w:rsidRPr="00691CE8" w:rsidRDefault="00FF4A56" w:rsidP="00FF4A56">
      <w:pPr>
        <w:spacing w:after="0"/>
        <w:jc w:val="both"/>
        <w:rPr>
          <w:rFonts w:ascii="Times New Roman" w:hAnsi="Times New Roman" w:cs="Times New Roman"/>
          <w:bCs/>
          <w:iCs/>
          <w:sz w:val="24"/>
          <w:szCs w:val="24"/>
        </w:rPr>
      </w:pPr>
      <w:r w:rsidRPr="00EF6203">
        <w:rPr>
          <w:rFonts w:ascii="Times New Roman" w:hAnsi="Times New Roman" w:cs="Times New Roman"/>
          <w:bCs/>
          <w:iCs/>
          <w:sz w:val="24"/>
          <w:szCs w:val="24"/>
        </w:rPr>
        <w:t xml:space="preserve">Для формирования </w:t>
      </w:r>
      <w:r w:rsidRPr="00EF6203">
        <w:rPr>
          <w:rFonts w:ascii="Times New Roman" w:hAnsi="Times New Roman" w:cs="Times New Roman"/>
          <w:bCs/>
          <w:i/>
          <w:iCs/>
          <w:sz w:val="24"/>
          <w:szCs w:val="24"/>
        </w:rPr>
        <w:t xml:space="preserve">читательского умения находить и извлекать информацию из текста </w:t>
      </w:r>
      <w:r w:rsidRPr="00EF6203">
        <w:rPr>
          <w:rFonts w:ascii="Times New Roman" w:hAnsi="Times New Roman" w:cs="Times New Roman"/>
          <w:bCs/>
          <w:iCs/>
          <w:sz w:val="24"/>
          <w:szCs w:val="24"/>
        </w:rPr>
        <w:t>предлага</w:t>
      </w:r>
      <w:r>
        <w:rPr>
          <w:rFonts w:ascii="Times New Roman" w:hAnsi="Times New Roman" w:cs="Times New Roman"/>
          <w:bCs/>
          <w:iCs/>
          <w:sz w:val="24"/>
          <w:szCs w:val="24"/>
        </w:rPr>
        <w:t>ем</w:t>
      </w:r>
      <w:r w:rsidRPr="00EF6203">
        <w:rPr>
          <w:rFonts w:ascii="Times New Roman" w:hAnsi="Times New Roman" w:cs="Times New Roman"/>
          <w:bCs/>
          <w:iCs/>
          <w:sz w:val="24"/>
          <w:szCs w:val="24"/>
        </w:rPr>
        <w:t xml:space="preserve"> задания, в которы</w:t>
      </w:r>
      <w:r>
        <w:rPr>
          <w:rFonts w:ascii="Times New Roman" w:hAnsi="Times New Roman" w:cs="Times New Roman"/>
          <w:bCs/>
          <w:iCs/>
          <w:sz w:val="24"/>
          <w:szCs w:val="24"/>
        </w:rPr>
        <w:t>х</w:t>
      </w:r>
      <w:r w:rsidRPr="00EF6203">
        <w:rPr>
          <w:rFonts w:ascii="Times New Roman" w:hAnsi="Times New Roman" w:cs="Times New Roman"/>
          <w:bCs/>
          <w:iCs/>
          <w:sz w:val="24"/>
          <w:szCs w:val="24"/>
        </w:rPr>
        <w:t xml:space="preserve"> требуется </w:t>
      </w:r>
      <w:r w:rsidRPr="00691CE8">
        <w:rPr>
          <w:rFonts w:ascii="Times New Roman" w:hAnsi="Times New Roman" w:cs="Times New Roman"/>
          <w:bCs/>
          <w:iCs/>
          <w:sz w:val="24"/>
          <w:szCs w:val="24"/>
        </w:rPr>
        <w:t xml:space="preserve">работать с графической </w:t>
      </w:r>
      <w:proofErr w:type="spellStart"/>
      <w:r w:rsidRPr="00691CE8">
        <w:rPr>
          <w:rFonts w:ascii="Times New Roman" w:hAnsi="Times New Roman" w:cs="Times New Roman"/>
          <w:bCs/>
          <w:iCs/>
          <w:sz w:val="24"/>
          <w:szCs w:val="24"/>
        </w:rPr>
        <w:t>информацией</w:t>
      </w:r>
      <w:proofErr w:type="gramStart"/>
      <w:r>
        <w:rPr>
          <w:rFonts w:ascii="Times New Roman" w:hAnsi="Times New Roman" w:cs="Times New Roman"/>
          <w:bCs/>
          <w:iCs/>
          <w:sz w:val="24"/>
          <w:szCs w:val="24"/>
        </w:rPr>
        <w:t>:</w:t>
      </w:r>
      <w:r w:rsidRPr="00691CE8">
        <w:rPr>
          <w:rFonts w:ascii="Times New Roman" w:hAnsi="Times New Roman" w:cs="Times New Roman"/>
          <w:bCs/>
          <w:iCs/>
          <w:sz w:val="24"/>
          <w:szCs w:val="24"/>
        </w:rPr>
        <w:t>и</w:t>
      </w:r>
      <w:proofErr w:type="gramEnd"/>
      <w:r w:rsidRPr="00691CE8">
        <w:rPr>
          <w:rFonts w:ascii="Times New Roman" w:hAnsi="Times New Roman" w:cs="Times New Roman"/>
          <w:bCs/>
          <w:iCs/>
          <w:sz w:val="24"/>
          <w:szCs w:val="24"/>
        </w:rPr>
        <w:t>звлекать</w:t>
      </w:r>
      <w:proofErr w:type="spellEnd"/>
      <w:r w:rsidRPr="00691CE8">
        <w:rPr>
          <w:rFonts w:ascii="Times New Roman" w:hAnsi="Times New Roman" w:cs="Times New Roman"/>
          <w:bCs/>
          <w:iCs/>
          <w:sz w:val="24"/>
          <w:szCs w:val="24"/>
        </w:rPr>
        <w:t xml:space="preserve"> информацию, ориентируясь на слова (подписи под рисунками, названия столбиков диаграммы, название таблиц, схем); понимать язык графика, схемы, диаграммы. </w:t>
      </w:r>
    </w:p>
    <w:p w:rsidR="00FF4A56" w:rsidRDefault="00FF4A56" w:rsidP="00FF4A56">
      <w:pPr>
        <w:spacing w:after="0"/>
        <w:jc w:val="both"/>
        <w:rPr>
          <w:rFonts w:ascii="Times New Roman" w:hAnsi="Times New Roman" w:cs="Times New Roman"/>
          <w:bCs/>
          <w:sz w:val="24"/>
          <w:szCs w:val="24"/>
        </w:rPr>
      </w:pPr>
      <w:r w:rsidRPr="00691CE8">
        <w:rPr>
          <w:rFonts w:ascii="Times New Roman" w:hAnsi="Times New Roman" w:cs="Times New Roman"/>
          <w:bCs/>
          <w:i/>
          <w:iCs/>
          <w:sz w:val="24"/>
          <w:szCs w:val="24"/>
        </w:rPr>
        <w:t>Технология приема:</w:t>
      </w:r>
      <w:r w:rsidRPr="00691CE8">
        <w:rPr>
          <w:rFonts w:ascii="Times New Roman" w:hAnsi="Times New Roman" w:cs="Times New Roman"/>
          <w:bCs/>
          <w:sz w:val="24"/>
          <w:szCs w:val="24"/>
        </w:rPr>
        <w:t> </w:t>
      </w:r>
    </w:p>
    <w:p w:rsidR="00FF4A56" w:rsidRPr="00EF6203" w:rsidRDefault="00FF4A56" w:rsidP="00FF4A56">
      <w:pPr>
        <w:pStyle w:val="a6"/>
        <w:numPr>
          <w:ilvl w:val="0"/>
          <w:numId w:val="3"/>
        </w:numPr>
        <w:spacing w:after="0"/>
        <w:jc w:val="both"/>
        <w:rPr>
          <w:rFonts w:ascii="Times New Roman" w:hAnsi="Times New Roman" w:cs="Times New Roman"/>
          <w:bCs/>
          <w:sz w:val="24"/>
          <w:szCs w:val="24"/>
        </w:rPr>
      </w:pPr>
      <w:r w:rsidRPr="00EF6203">
        <w:rPr>
          <w:rFonts w:ascii="Times New Roman" w:hAnsi="Times New Roman" w:cs="Times New Roman"/>
          <w:bCs/>
          <w:sz w:val="24"/>
          <w:szCs w:val="24"/>
        </w:rPr>
        <w:t>Составить опорный конспект по изучаемой теме и «озвучить» его.</w:t>
      </w:r>
    </w:p>
    <w:p w:rsidR="00FF4A56" w:rsidRPr="00691CE8" w:rsidRDefault="00FF4A56" w:rsidP="00FF4A56">
      <w:pPr>
        <w:pStyle w:val="a6"/>
        <w:numPr>
          <w:ilvl w:val="0"/>
          <w:numId w:val="3"/>
        </w:numPr>
        <w:spacing w:after="0"/>
        <w:jc w:val="both"/>
        <w:rPr>
          <w:rFonts w:ascii="Times New Roman" w:hAnsi="Times New Roman" w:cs="Times New Roman"/>
          <w:bCs/>
          <w:sz w:val="24"/>
          <w:szCs w:val="24"/>
        </w:rPr>
      </w:pPr>
      <w:r w:rsidRPr="00691CE8">
        <w:rPr>
          <w:rFonts w:ascii="Times New Roman" w:hAnsi="Times New Roman" w:cs="Times New Roman"/>
          <w:bCs/>
          <w:sz w:val="24"/>
          <w:szCs w:val="24"/>
        </w:rPr>
        <w:t>Принять участие в «конкурсе шпаргалок».</w:t>
      </w:r>
    </w:p>
    <w:p w:rsidR="00FF4A56" w:rsidRPr="00691CE8" w:rsidRDefault="00FF4A56" w:rsidP="00FF4A56">
      <w:pPr>
        <w:pStyle w:val="a6"/>
        <w:spacing w:after="0"/>
        <w:ind w:left="0" w:firstLine="567"/>
        <w:jc w:val="both"/>
        <w:rPr>
          <w:rFonts w:ascii="Times New Roman" w:hAnsi="Times New Roman" w:cs="Times New Roman"/>
          <w:bCs/>
          <w:sz w:val="24"/>
          <w:szCs w:val="24"/>
        </w:rPr>
      </w:pPr>
      <w:r w:rsidRPr="00691CE8">
        <w:rPr>
          <w:rFonts w:ascii="Times New Roman" w:hAnsi="Times New Roman" w:cs="Times New Roman"/>
          <w:bCs/>
          <w:sz w:val="24"/>
          <w:szCs w:val="24"/>
        </w:rPr>
        <w:t xml:space="preserve">Конкурс шпаргалок — форма учебной работы, в процессе подготовки которой отрабатываются умения «сворачивать и разворачивать информацию» в определенных ограничительных условиях. </w:t>
      </w:r>
      <w:r w:rsidRPr="00691CE8">
        <w:rPr>
          <w:rFonts w:ascii="Times New Roman" w:hAnsi="Times New Roman" w:cs="Times New Roman"/>
          <w:bCs/>
          <w:sz w:val="24"/>
          <w:szCs w:val="24"/>
        </w:rPr>
        <w:lastRenderedPageBreak/>
        <w:t>Проводится этот конкурс так. В начале изучения темы учитель объявляет начало конкурса и оговаривает его условия. Ученик может отвечать по подготовленной дома «шпаргалке», если:</w:t>
      </w:r>
    </w:p>
    <w:p w:rsidR="00FF4A56" w:rsidRPr="00691CE8" w:rsidRDefault="00FF4A56" w:rsidP="00FF4A56">
      <w:pPr>
        <w:pStyle w:val="a6"/>
        <w:spacing w:after="0"/>
        <w:ind w:left="0" w:firstLine="567"/>
        <w:jc w:val="both"/>
        <w:rPr>
          <w:rFonts w:ascii="Times New Roman" w:hAnsi="Times New Roman" w:cs="Times New Roman"/>
          <w:bCs/>
          <w:sz w:val="24"/>
          <w:szCs w:val="24"/>
        </w:rPr>
      </w:pPr>
      <w:r w:rsidRPr="00691CE8">
        <w:rPr>
          <w:rFonts w:ascii="Times New Roman" w:hAnsi="Times New Roman" w:cs="Times New Roman"/>
          <w:bCs/>
          <w:sz w:val="24"/>
          <w:szCs w:val="24"/>
        </w:rPr>
        <w:t>1)«шпаргалка» оформлена на листе бумаги форматом А</w:t>
      </w:r>
      <w:proofErr w:type="gramStart"/>
      <w:r w:rsidRPr="00691CE8">
        <w:rPr>
          <w:rFonts w:ascii="Times New Roman" w:hAnsi="Times New Roman" w:cs="Times New Roman"/>
          <w:bCs/>
          <w:sz w:val="24"/>
          <w:szCs w:val="24"/>
        </w:rPr>
        <w:t>4</w:t>
      </w:r>
      <w:proofErr w:type="gramEnd"/>
      <w:r w:rsidRPr="00691CE8">
        <w:rPr>
          <w:rFonts w:ascii="Times New Roman" w:hAnsi="Times New Roman" w:cs="Times New Roman"/>
          <w:bCs/>
          <w:sz w:val="24"/>
          <w:szCs w:val="24"/>
        </w:rPr>
        <w:t>;</w:t>
      </w:r>
    </w:p>
    <w:p w:rsidR="00FF4A56" w:rsidRPr="00691CE8" w:rsidRDefault="00FF4A56" w:rsidP="00FF4A56">
      <w:pPr>
        <w:pStyle w:val="a6"/>
        <w:spacing w:after="0"/>
        <w:ind w:left="0" w:firstLine="567"/>
        <w:jc w:val="both"/>
        <w:rPr>
          <w:rFonts w:ascii="Times New Roman" w:hAnsi="Times New Roman" w:cs="Times New Roman"/>
          <w:bCs/>
          <w:sz w:val="24"/>
          <w:szCs w:val="24"/>
        </w:rPr>
      </w:pPr>
      <w:r w:rsidRPr="00691CE8">
        <w:rPr>
          <w:rFonts w:ascii="Times New Roman" w:hAnsi="Times New Roman" w:cs="Times New Roman"/>
          <w:bCs/>
          <w:sz w:val="24"/>
          <w:szCs w:val="24"/>
        </w:rPr>
        <w:t>2)в шпаргалке нет текста, а информация представлена отдельными словами, условными знаками, схематичными рисунками, стрелками, расположением единиц информации относительно друг друга;</w:t>
      </w:r>
    </w:p>
    <w:p w:rsidR="00FF4A56" w:rsidRPr="00691CE8" w:rsidRDefault="00FF4A56" w:rsidP="00FF4A56">
      <w:pPr>
        <w:pStyle w:val="a6"/>
        <w:spacing w:after="0"/>
        <w:ind w:left="0" w:firstLine="567"/>
        <w:jc w:val="both"/>
        <w:rPr>
          <w:rFonts w:ascii="Times New Roman" w:hAnsi="Times New Roman" w:cs="Times New Roman"/>
          <w:bCs/>
          <w:sz w:val="24"/>
          <w:szCs w:val="24"/>
        </w:rPr>
      </w:pPr>
      <w:r w:rsidRPr="00691CE8">
        <w:rPr>
          <w:rFonts w:ascii="Times New Roman" w:hAnsi="Times New Roman" w:cs="Times New Roman"/>
          <w:bCs/>
          <w:sz w:val="24"/>
          <w:szCs w:val="24"/>
        </w:rPr>
        <w:t>3)количество слов и других единиц информации соответствует принятым условиям (например, на листе может быть не больше 10 слов, трех условных знаков, семи стрелок или линий).</w:t>
      </w:r>
    </w:p>
    <w:p w:rsidR="00FF4A56" w:rsidRPr="00691CE8" w:rsidRDefault="00FF4A56" w:rsidP="00FF4A56">
      <w:pPr>
        <w:pStyle w:val="a6"/>
        <w:spacing w:after="0"/>
        <w:ind w:left="0" w:firstLine="567"/>
        <w:jc w:val="both"/>
        <w:rPr>
          <w:rFonts w:ascii="Times New Roman" w:hAnsi="Times New Roman" w:cs="Times New Roman"/>
          <w:bCs/>
          <w:sz w:val="24"/>
          <w:szCs w:val="24"/>
        </w:rPr>
      </w:pPr>
      <w:r w:rsidRPr="00691CE8">
        <w:rPr>
          <w:rFonts w:ascii="Times New Roman" w:hAnsi="Times New Roman" w:cs="Times New Roman"/>
          <w:bCs/>
          <w:sz w:val="24"/>
          <w:szCs w:val="24"/>
        </w:rPr>
        <w:t>Лучшие «шпаргалки» по мере их использования на уроке вывешиваются на стенде. В конце</w:t>
      </w:r>
      <w:r>
        <w:rPr>
          <w:rFonts w:ascii="Times New Roman" w:hAnsi="Times New Roman" w:cs="Times New Roman"/>
          <w:bCs/>
          <w:sz w:val="24"/>
          <w:szCs w:val="24"/>
        </w:rPr>
        <w:t xml:space="preserve"> изучения темы подводятся итоги</w:t>
      </w:r>
      <w:r w:rsidRPr="00691CE8">
        <w:rPr>
          <w:rFonts w:ascii="Times New Roman" w:hAnsi="Times New Roman" w:cs="Times New Roman"/>
          <w:bCs/>
          <w:sz w:val="24"/>
          <w:szCs w:val="24"/>
        </w:rPr>
        <w:t>.</w:t>
      </w:r>
    </w:p>
    <w:tbl>
      <w:tblPr>
        <w:tblW w:w="0" w:type="auto"/>
        <w:tblCellSpacing w:w="0" w:type="dxa"/>
        <w:tblInd w:w="142" w:type="dxa"/>
        <w:tblCellMar>
          <w:left w:w="0" w:type="dxa"/>
          <w:right w:w="0" w:type="dxa"/>
        </w:tblCellMar>
        <w:tblLook w:val="04A0"/>
      </w:tblPr>
      <w:tblGrid>
        <w:gridCol w:w="10324"/>
      </w:tblGrid>
      <w:tr w:rsidR="00FF4A56" w:rsidRPr="004741AA" w:rsidTr="00A72E0D">
        <w:trPr>
          <w:tblCellSpacing w:w="0" w:type="dxa"/>
        </w:trPr>
        <w:tc>
          <w:tcPr>
            <w:tcW w:w="10324" w:type="dxa"/>
            <w:vAlign w:val="center"/>
            <w:hideMark/>
          </w:tcPr>
          <w:p w:rsidR="00FF4A56" w:rsidRPr="002A338C" w:rsidRDefault="00FF4A56" w:rsidP="00A72E0D">
            <w:pPr>
              <w:spacing w:before="100" w:beforeAutospacing="1" w:after="100" w:afterAutospacing="1" w:line="240" w:lineRule="auto"/>
              <w:rPr>
                <w:rFonts w:ascii="Times New Roman" w:eastAsia="Times New Roman" w:hAnsi="Times New Roman"/>
                <w:b/>
                <w:sz w:val="24"/>
                <w:szCs w:val="24"/>
              </w:rPr>
            </w:pPr>
            <w:r>
              <w:rPr>
                <w:rFonts w:ascii="Times New Roman" w:eastAsia="Times New Roman" w:hAnsi="Times New Roman"/>
                <w:b/>
                <w:sz w:val="24"/>
                <w:szCs w:val="24"/>
              </w:rPr>
              <w:t>7</w:t>
            </w:r>
            <w:r w:rsidRPr="002A338C">
              <w:rPr>
                <w:rFonts w:ascii="Times New Roman" w:eastAsia="Times New Roman" w:hAnsi="Times New Roman"/>
                <w:b/>
                <w:sz w:val="24"/>
                <w:szCs w:val="24"/>
              </w:rPr>
              <w:t>. Концептуальная таблица</w:t>
            </w:r>
          </w:p>
        </w:tc>
      </w:tr>
      <w:tr w:rsidR="00FF4A56" w:rsidRPr="004741AA" w:rsidTr="00A72E0D">
        <w:trPr>
          <w:tblCellSpacing w:w="0" w:type="dxa"/>
        </w:trPr>
        <w:tc>
          <w:tcPr>
            <w:tcW w:w="10324" w:type="dxa"/>
            <w:vAlign w:val="center"/>
            <w:hideMark/>
          </w:tcPr>
          <w:p w:rsidR="00FF4A56" w:rsidRPr="002A338C" w:rsidRDefault="00FF4A56" w:rsidP="00A72E0D">
            <w:pPr>
              <w:spacing w:before="100" w:beforeAutospacing="1" w:after="100" w:afterAutospacing="1" w:line="240" w:lineRule="auto"/>
              <w:rPr>
                <w:rFonts w:ascii="Times New Roman" w:eastAsia="Times New Roman" w:hAnsi="Times New Roman"/>
                <w:sz w:val="24"/>
                <w:szCs w:val="24"/>
              </w:rPr>
            </w:pPr>
            <w:r w:rsidRPr="002A338C">
              <w:rPr>
                <w:rFonts w:ascii="Times New Roman" w:eastAsia="Times New Roman" w:hAnsi="Times New Roman"/>
                <w:sz w:val="24"/>
                <w:szCs w:val="24"/>
              </w:rPr>
              <w:t>   Прием "концептуальная таблица" особенно полезен, когда предполагается сравнение трех и более аспектов или вопросов. Таблица строится так: по горизонтали располагается то, что подлежит сравнению, а по вертикали различные черты и свойства, по которым это сравнение происходит</w:t>
            </w:r>
            <w:proofErr w:type="gramStart"/>
            <w:r w:rsidRPr="002A338C">
              <w:rPr>
                <w:rFonts w:ascii="Times New Roman" w:eastAsia="Times New Roman" w:hAnsi="Times New Roman"/>
                <w:sz w:val="24"/>
                <w:szCs w:val="24"/>
              </w:rPr>
              <w:t>.</w:t>
            </w:r>
            <w:proofErr w:type="gramEnd"/>
            <w:r w:rsidRPr="002A338C">
              <w:rPr>
                <w:rFonts w:ascii="Times New Roman" w:eastAsia="Times New Roman" w:hAnsi="Times New Roman"/>
                <w:sz w:val="24"/>
                <w:szCs w:val="24"/>
              </w:rPr>
              <w:t xml:space="preserve"> </w:t>
            </w:r>
            <w:proofErr w:type="gramStart"/>
            <w:r w:rsidRPr="002A338C">
              <w:rPr>
                <w:rFonts w:ascii="Times New Roman" w:eastAsia="Times New Roman" w:hAnsi="Times New Roman"/>
                <w:sz w:val="24"/>
                <w:szCs w:val="24"/>
              </w:rPr>
              <w:t>п</w:t>
            </w:r>
            <w:proofErr w:type="gramEnd"/>
            <w:r w:rsidRPr="002A338C">
              <w:rPr>
                <w:rFonts w:ascii="Times New Roman" w:eastAsia="Times New Roman" w:hAnsi="Times New Roman"/>
                <w:sz w:val="24"/>
                <w:szCs w:val="24"/>
              </w:rPr>
              <w:t>ривести конкретный пример</w:t>
            </w:r>
          </w:p>
        </w:tc>
      </w:tr>
    </w:tbl>
    <w:p w:rsidR="00FF4A56" w:rsidRDefault="00FF4A56" w:rsidP="00FF4A56">
      <w:pPr>
        <w:spacing w:after="0"/>
        <w:rPr>
          <w:rFonts w:ascii="Times New Roman" w:hAnsi="Times New Roman"/>
          <w:sz w:val="24"/>
          <w:szCs w:val="24"/>
        </w:rPr>
      </w:pPr>
      <w:r>
        <w:rPr>
          <w:rFonts w:ascii="Times New Roman" w:hAnsi="Times New Roman"/>
          <w:sz w:val="24"/>
          <w:szCs w:val="24"/>
        </w:rPr>
        <w:t>Образы помещиков в поэме Н.В. Гоголя «Мёртвые души»</w:t>
      </w:r>
    </w:p>
    <w:p w:rsidR="00FF4A56" w:rsidRPr="004741AA" w:rsidRDefault="00FF4A56" w:rsidP="00FF4A56">
      <w:pPr>
        <w:spacing w:after="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77"/>
        <w:gridCol w:w="2194"/>
        <w:gridCol w:w="2166"/>
        <w:gridCol w:w="2166"/>
        <w:gridCol w:w="2079"/>
      </w:tblGrid>
      <w:tr w:rsidR="00FF4A56" w:rsidRPr="004741AA" w:rsidTr="00A72E0D">
        <w:tc>
          <w:tcPr>
            <w:tcW w:w="2077" w:type="dxa"/>
            <w:shd w:val="clear" w:color="auto" w:fill="auto"/>
          </w:tcPr>
          <w:p w:rsidR="00FF4A56" w:rsidRPr="0088200A" w:rsidRDefault="00FF4A56" w:rsidP="00A72E0D">
            <w:pPr>
              <w:spacing w:after="0" w:line="240" w:lineRule="auto"/>
              <w:rPr>
                <w:rFonts w:ascii="Times New Roman" w:hAnsi="Times New Roman" w:cs="Times New Roman"/>
                <w:b/>
                <w:sz w:val="24"/>
                <w:szCs w:val="24"/>
              </w:rPr>
            </w:pPr>
            <w:r w:rsidRPr="0088200A">
              <w:rPr>
                <w:rFonts w:ascii="Times New Roman" w:hAnsi="Times New Roman" w:cs="Times New Roman"/>
                <w:b/>
                <w:sz w:val="24"/>
                <w:szCs w:val="24"/>
              </w:rPr>
              <w:t xml:space="preserve">Помещик </w:t>
            </w:r>
          </w:p>
        </w:tc>
        <w:tc>
          <w:tcPr>
            <w:tcW w:w="2194" w:type="dxa"/>
            <w:shd w:val="clear" w:color="auto" w:fill="auto"/>
          </w:tcPr>
          <w:p w:rsidR="00FF4A56" w:rsidRPr="0088200A" w:rsidRDefault="00FF4A56" w:rsidP="00A72E0D">
            <w:pPr>
              <w:spacing w:after="0" w:line="240" w:lineRule="auto"/>
              <w:rPr>
                <w:rFonts w:ascii="Times New Roman" w:hAnsi="Times New Roman" w:cs="Times New Roman"/>
                <w:b/>
                <w:sz w:val="24"/>
                <w:szCs w:val="24"/>
              </w:rPr>
            </w:pPr>
            <w:r w:rsidRPr="0088200A">
              <w:rPr>
                <w:rFonts w:ascii="Times New Roman" w:hAnsi="Times New Roman" w:cs="Times New Roman"/>
                <w:b/>
                <w:sz w:val="24"/>
                <w:szCs w:val="24"/>
              </w:rPr>
              <w:t>Окружающая обстановка</w:t>
            </w:r>
          </w:p>
        </w:tc>
        <w:tc>
          <w:tcPr>
            <w:tcW w:w="2166" w:type="dxa"/>
            <w:shd w:val="clear" w:color="auto" w:fill="auto"/>
          </w:tcPr>
          <w:p w:rsidR="00FF4A56" w:rsidRPr="0088200A" w:rsidRDefault="00FF4A56" w:rsidP="00A72E0D">
            <w:pPr>
              <w:spacing w:after="0" w:line="240" w:lineRule="auto"/>
              <w:rPr>
                <w:rFonts w:ascii="Times New Roman" w:hAnsi="Times New Roman" w:cs="Times New Roman"/>
                <w:b/>
                <w:sz w:val="24"/>
                <w:szCs w:val="24"/>
              </w:rPr>
            </w:pPr>
            <w:r w:rsidRPr="0088200A">
              <w:rPr>
                <w:rFonts w:ascii="Times New Roman" w:hAnsi="Times New Roman" w:cs="Times New Roman"/>
                <w:b/>
                <w:sz w:val="24"/>
                <w:szCs w:val="24"/>
              </w:rPr>
              <w:t xml:space="preserve">портрет </w:t>
            </w:r>
          </w:p>
        </w:tc>
        <w:tc>
          <w:tcPr>
            <w:tcW w:w="2166" w:type="dxa"/>
          </w:tcPr>
          <w:p w:rsidR="00FF4A56" w:rsidRPr="0088200A" w:rsidRDefault="00FF4A56" w:rsidP="00A72E0D">
            <w:pPr>
              <w:spacing w:after="0" w:line="240" w:lineRule="auto"/>
              <w:rPr>
                <w:rFonts w:ascii="Times New Roman" w:hAnsi="Times New Roman" w:cs="Times New Roman"/>
                <w:b/>
                <w:sz w:val="24"/>
                <w:szCs w:val="24"/>
              </w:rPr>
            </w:pPr>
            <w:r w:rsidRPr="0088200A">
              <w:rPr>
                <w:rFonts w:ascii="Times New Roman" w:hAnsi="Times New Roman" w:cs="Times New Roman"/>
                <w:b/>
                <w:sz w:val="24"/>
                <w:szCs w:val="24"/>
              </w:rPr>
              <w:t xml:space="preserve">характер </w:t>
            </w:r>
          </w:p>
        </w:tc>
        <w:tc>
          <w:tcPr>
            <w:tcW w:w="2079" w:type="dxa"/>
          </w:tcPr>
          <w:p w:rsidR="00FF4A56" w:rsidRPr="0088200A" w:rsidRDefault="00FF4A56" w:rsidP="00A72E0D">
            <w:pPr>
              <w:spacing w:after="0" w:line="240" w:lineRule="auto"/>
              <w:rPr>
                <w:rFonts w:ascii="Times New Roman" w:hAnsi="Times New Roman" w:cs="Times New Roman"/>
                <w:b/>
                <w:sz w:val="24"/>
                <w:szCs w:val="24"/>
              </w:rPr>
            </w:pPr>
            <w:r w:rsidRPr="0088200A">
              <w:rPr>
                <w:rFonts w:ascii="Times New Roman" w:hAnsi="Times New Roman" w:cs="Times New Roman"/>
                <w:b/>
                <w:sz w:val="24"/>
                <w:szCs w:val="24"/>
              </w:rPr>
              <w:t>Отношение к просьбе Чичикова</w:t>
            </w:r>
          </w:p>
        </w:tc>
      </w:tr>
      <w:tr w:rsidR="00FF4A56" w:rsidRPr="004741AA" w:rsidTr="00A72E0D">
        <w:tc>
          <w:tcPr>
            <w:tcW w:w="2077" w:type="dxa"/>
            <w:shd w:val="clear" w:color="auto" w:fill="auto"/>
          </w:tcPr>
          <w:p w:rsidR="00FF4A56" w:rsidRPr="0088200A" w:rsidRDefault="00FF4A56" w:rsidP="00A72E0D">
            <w:pPr>
              <w:spacing w:after="0" w:line="240" w:lineRule="auto"/>
              <w:rPr>
                <w:rFonts w:ascii="Times New Roman" w:hAnsi="Times New Roman" w:cs="Times New Roman"/>
                <w:sz w:val="24"/>
                <w:szCs w:val="24"/>
              </w:rPr>
            </w:pPr>
            <w:r w:rsidRPr="0088200A">
              <w:rPr>
                <w:rFonts w:ascii="Times New Roman" w:hAnsi="Times New Roman" w:cs="Times New Roman"/>
                <w:sz w:val="24"/>
                <w:szCs w:val="24"/>
              </w:rPr>
              <w:t>Манилов (познакомился в городе, ехал по приглашению)</w:t>
            </w:r>
          </w:p>
        </w:tc>
        <w:tc>
          <w:tcPr>
            <w:tcW w:w="2194" w:type="dxa"/>
            <w:shd w:val="clear" w:color="auto" w:fill="auto"/>
          </w:tcPr>
          <w:p w:rsidR="00FF4A56" w:rsidRPr="0088200A" w:rsidRDefault="00FF4A56" w:rsidP="00A72E0D">
            <w:pPr>
              <w:spacing w:after="0" w:line="240" w:lineRule="auto"/>
              <w:rPr>
                <w:rFonts w:ascii="Times New Roman" w:hAnsi="Times New Roman" w:cs="Times New Roman"/>
                <w:sz w:val="24"/>
                <w:szCs w:val="24"/>
              </w:rPr>
            </w:pPr>
            <w:r w:rsidRPr="0088200A">
              <w:rPr>
                <w:rFonts w:ascii="Times New Roman" w:hAnsi="Times New Roman" w:cs="Times New Roman"/>
                <w:sz w:val="24"/>
                <w:szCs w:val="24"/>
              </w:rPr>
              <w:t>Дом господский стоял одиноко на возвышении; скучн</w:t>
            </w:r>
            <w:proofErr w:type="gramStart"/>
            <w:r w:rsidRPr="0088200A">
              <w:rPr>
                <w:rFonts w:ascii="Times New Roman" w:hAnsi="Times New Roman" w:cs="Times New Roman"/>
                <w:sz w:val="24"/>
                <w:szCs w:val="24"/>
              </w:rPr>
              <w:t>о-</w:t>
            </w:r>
            <w:proofErr w:type="gramEnd"/>
            <w:r w:rsidRPr="0088200A">
              <w:rPr>
                <w:rFonts w:ascii="Times New Roman" w:hAnsi="Times New Roman" w:cs="Times New Roman"/>
                <w:sz w:val="24"/>
                <w:szCs w:val="24"/>
              </w:rPr>
              <w:t xml:space="preserve"> синеватый лес; день не то ясный, не то мрачный, светло-серый; в доме чего-нибудь вечно недоставало; стены выкрашены какой-то голубенькой красной вроде серенькой</w:t>
            </w:r>
          </w:p>
        </w:tc>
        <w:tc>
          <w:tcPr>
            <w:tcW w:w="2166" w:type="dxa"/>
            <w:shd w:val="clear" w:color="auto" w:fill="auto"/>
          </w:tcPr>
          <w:p w:rsidR="00FF4A56" w:rsidRPr="0088200A" w:rsidRDefault="00FF4A56" w:rsidP="00A72E0D">
            <w:pPr>
              <w:spacing w:after="0" w:line="240" w:lineRule="auto"/>
              <w:rPr>
                <w:rFonts w:ascii="Times New Roman" w:hAnsi="Times New Roman" w:cs="Times New Roman"/>
                <w:sz w:val="24"/>
                <w:szCs w:val="24"/>
              </w:rPr>
            </w:pPr>
            <w:r w:rsidRPr="0088200A">
              <w:rPr>
                <w:rFonts w:ascii="Times New Roman" w:hAnsi="Times New Roman" w:cs="Times New Roman"/>
                <w:sz w:val="24"/>
                <w:szCs w:val="24"/>
              </w:rPr>
              <w:t>На взгляд человек видный, приятный, улыбался заманчиво; был белокур, с голубыми глазами</w:t>
            </w:r>
          </w:p>
        </w:tc>
        <w:tc>
          <w:tcPr>
            <w:tcW w:w="2166" w:type="dxa"/>
          </w:tcPr>
          <w:p w:rsidR="00FF4A56" w:rsidRPr="0088200A" w:rsidRDefault="00FF4A56" w:rsidP="00A72E0D">
            <w:pPr>
              <w:spacing w:after="0" w:line="240" w:lineRule="auto"/>
              <w:rPr>
                <w:rFonts w:ascii="Times New Roman" w:hAnsi="Times New Roman" w:cs="Times New Roman"/>
                <w:sz w:val="24"/>
                <w:szCs w:val="24"/>
              </w:rPr>
            </w:pPr>
            <w:r w:rsidRPr="0088200A">
              <w:rPr>
                <w:rFonts w:ascii="Times New Roman" w:hAnsi="Times New Roman" w:cs="Times New Roman"/>
                <w:sz w:val="24"/>
                <w:szCs w:val="24"/>
              </w:rPr>
              <w:t>Человек так себе, ни то ни сё, ни в городе Богдан, ни в селе Селифан; дома говорил очень мало; много думал, фантазировал; уже 2 года читал 14-ю страницу</w:t>
            </w:r>
          </w:p>
        </w:tc>
        <w:tc>
          <w:tcPr>
            <w:tcW w:w="2079" w:type="dxa"/>
          </w:tcPr>
          <w:p w:rsidR="00FF4A56" w:rsidRPr="0088200A" w:rsidRDefault="00FF4A56" w:rsidP="00A72E0D">
            <w:pPr>
              <w:spacing w:after="0" w:line="240" w:lineRule="auto"/>
              <w:rPr>
                <w:rFonts w:ascii="Times New Roman" w:hAnsi="Times New Roman" w:cs="Times New Roman"/>
                <w:sz w:val="24"/>
                <w:szCs w:val="24"/>
              </w:rPr>
            </w:pPr>
            <w:r w:rsidRPr="0088200A">
              <w:rPr>
                <w:rFonts w:ascii="Times New Roman" w:hAnsi="Times New Roman" w:cs="Times New Roman"/>
                <w:sz w:val="24"/>
                <w:szCs w:val="24"/>
              </w:rPr>
              <w:t>Удивился, согласился передать бесплатно; не знает, сколько у него умерло крестьян</w:t>
            </w:r>
          </w:p>
        </w:tc>
      </w:tr>
      <w:tr w:rsidR="00FF4A56" w:rsidRPr="004741AA" w:rsidTr="00A72E0D">
        <w:tc>
          <w:tcPr>
            <w:tcW w:w="2077" w:type="dxa"/>
            <w:shd w:val="clear" w:color="auto" w:fill="auto"/>
          </w:tcPr>
          <w:p w:rsidR="00FF4A56" w:rsidRPr="0088200A" w:rsidRDefault="00FF4A56" w:rsidP="00A72E0D">
            <w:pPr>
              <w:spacing w:after="0" w:line="240" w:lineRule="auto"/>
              <w:rPr>
                <w:rFonts w:ascii="Times New Roman" w:hAnsi="Times New Roman" w:cs="Times New Roman"/>
                <w:sz w:val="24"/>
                <w:szCs w:val="24"/>
              </w:rPr>
            </w:pPr>
            <w:r w:rsidRPr="0088200A">
              <w:rPr>
                <w:rFonts w:ascii="Times New Roman" w:hAnsi="Times New Roman" w:cs="Times New Roman"/>
                <w:sz w:val="24"/>
                <w:szCs w:val="24"/>
              </w:rPr>
              <w:t>Коробочка (попал случайно во время дождя)</w:t>
            </w:r>
          </w:p>
        </w:tc>
        <w:tc>
          <w:tcPr>
            <w:tcW w:w="2194" w:type="dxa"/>
            <w:shd w:val="clear" w:color="auto" w:fill="auto"/>
          </w:tcPr>
          <w:p w:rsidR="00FF4A56" w:rsidRPr="0088200A" w:rsidRDefault="00FF4A56" w:rsidP="00A72E0D">
            <w:pPr>
              <w:spacing w:after="0" w:line="240" w:lineRule="auto"/>
              <w:rPr>
                <w:rFonts w:ascii="Times New Roman" w:hAnsi="Times New Roman" w:cs="Times New Roman"/>
                <w:sz w:val="24"/>
                <w:szCs w:val="24"/>
              </w:rPr>
            </w:pPr>
            <w:r w:rsidRPr="0088200A">
              <w:rPr>
                <w:rFonts w:ascii="Times New Roman" w:hAnsi="Times New Roman" w:cs="Times New Roman"/>
                <w:sz w:val="24"/>
                <w:szCs w:val="24"/>
              </w:rPr>
              <w:t>Небольшой домик, полный двор птиц, старенькие обои, картины с птицами, старинные маленькие зеркала, огромные перины</w:t>
            </w:r>
          </w:p>
        </w:tc>
        <w:tc>
          <w:tcPr>
            <w:tcW w:w="2166" w:type="dxa"/>
            <w:shd w:val="clear" w:color="auto" w:fill="auto"/>
          </w:tcPr>
          <w:p w:rsidR="00FF4A56" w:rsidRPr="0088200A" w:rsidRDefault="00FF4A56" w:rsidP="00A72E0D">
            <w:pPr>
              <w:spacing w:after="0" w:line="240" w:lineRule="auto"/>
              <w:rPr>
                <w:rFonts w:ascii="Times New Roman" w:hAnsi="Times New Roman" w:cs="Times New Roman"/>
                <w:sz w:val="24"/>
                <w:szCs w:val="24"/>
              </w:rPr>
            </w:pPr>
            <w:r w:rsidRPr="0088200A">
              <w:rPr>
                <w:rFonts w:ascii="Times New Roman" w:hAnsi="Times New Roman" w:cs="Times New Roman"/>
                <w:sz w:val="24"/>
                <w:szCs w:val="24"/>
              </w:rPr>
              <w:t>Женщина пожилых лет, в спальном чепце, с фланелью на шее</w:t>
            </w:r>
          </w:p>
        </w:tc>
        <w:tc>
          <w:tcPr>
            <w:tcW w:w="2166" w:type="dxa"/>
          </w:tcPr>
          <w:p w:rsidR="00FF4A56" w:rsidRPr="0088200A" w:rsidRDefault="00FF4A56" w:rsidP="00A72E0D">
            <w:pPr>
              <w:spacing w:after="0" w:line="240" w:lineRule="auto"/>
              <w:rPr>
                <w:rFonts w:ascii="Times New Roman" w:hAnsi="Times New Roman" w:cs="Times New Roman"/>
                <w:sz w:val="24"/>
                <w:szCs w:val="24"/>
              </w:rPr>
            </w:pPr>
            <w:proofErr w:type="gramStart"/>
            <w:r w:rsidRPr="0088200A">
              <w:rPr>
                <w:rFonts w:ascii="Times New Roman" w:hAnsi="Times New Roman" w:cs="Times New Roman"/>
                <w:sz w:val="24"/>
                <w:szCs w:val="24"/>
              </w:rPr>
              <w:t>Гостеприимная</w:t>
            </w:r>
            <w:proofErr w:type="gramEnd"/>
            <w:r w:rsidRPr="0088200A">
              <w:rPr>
                <w:rFonts w:ascii="Times New Roman" w:hAnsi="Times New Roman" w:cs="Times New Roman"/>
                <w:sz w:val="24"/>
                <w:szCs w:val="24"/>
              </w:rPr>
              <w:t>, торгует мёдом, пенькой, салом, перьями</w:t>
            </w:r>
          </w:p>
        </w:tc>
        <w:tc>
          <w:tcPr>
            <w:tcW w:w="2079" w:type="dxa"/>
          </w:tcPr>
          <w:p w:rsidR="00FF4A56" w:rsidRPr="0088200A" w:rsidRDefault="00FF4A56" w:rsidP="00A72E0D">
            <w:pPr>
              <w:spacing w:after="0" w:line="240" w:lineRule="auto"/>
              <w:rPr>
                <w:rFonts w:ascii="Times New Roman" w:hAnsi="Times New Roman" w:cs="Times New Roman"/>
                <w:sz w:val="24"/>
                <w:szCs w:val="24"/>
              </w:rPr>
            </w:pPr>
            <w:r w:rsidRPr="0088200A">
              <w:rPr>
                <w:rFonts w:ascii="Times New Roman" w:hAnsi="Times New Roman" w:cs="Times New Roman"/>
                <w:sz w:val="24"/>
                <w:szCs w:val="24"/>
              </w:rPr>
              <w:t>Интересуется, зачем они ему; знает точное количество умерших (18 душ), боится понести убытку, хочет немного подождать, согласилась продать за 15 ассигнаций</w:t>
            </w:r>
          </w:p>
        </w:tc>
      </w:tr>
      <w:tr w:rsidR="00FF4A56" w:rsidRPr="004741AA" w:rsidTr="00A72E0D">
        <w:tc>
          <w:tcPr>
            <w:tcW w:w="2077" w:type="dxa"/>
            <w:shd w:val="clear" w:color="auto" w:fill="auto"/>
          </w:tcPr>
          <w:p w:rsidR="00FF4A56" w:rsidRPr="0088200A" w:rsidRDefault="00FF4A56" w:rsidP="00A72E0D">
            <w:pPr>
              <w:spacing w:after="0" w:line="240" w:lineRule="auto"/>
              <w:rPr>
                <w:rFonts w:ascii="Times New Roman" w:hAnsi="Times New Roman" w:cs="Times New Roman"/>
                <w:sz w:val="24"/>
                <w:szCs w:val="24"/>
              </w:rPr>
            </w:pPr>
            <w:r w:rsidRPr="0088200A">
              <w:rPr>
                <w:rFonts w:ascii="Times New Roman" w:hAnsi="Times New Roman" w:cs="Times New Roman"/>
                <w:sz w:val="24"/>
                <w:szCs w:val="24"/>
              </w:rPr>
              <w:t xml:space="preserve">Ноздрев (познакомился в городе, встретился в </w:t>
            </w:r>
            <w:r w:rsidRPr="0088200A">
              <w:rPr>
                <w:rFonts w:ascii="Times New Roman" w:hAnsi="Times New Roman" w:cs="Times New Roman"/>
                <w:sz w:val="24"/>
                <w:szCs w:val="24"/>
              </w:rPr>
              <w:lastRenderedPageBreak/>
              <w:t>трактире в пути к Собакевичу)</w:t>
            </w:r>
          </w:p>
        </w:tc>
        <w:tc>
          <w:tcPr>
            <w:tcW w:w="2194" w:type="dxa"/>
            <w:shd w:val="clear" w:color="auto" w:fill="auto"/>
          </w:tcPr>
          <w:p w:rsidR="00FF4A56" w:rsidRPr="0088200A" w:rsidRDefault="00FF4A56" w:rsidP="00A72E0D">
            <w:pPr>
              <w:spacing w:after="0" w:line="240" w:lineRule="auto"/>
              <w:rPr>
                <w:rFonts w:ascii="Times New Roman" w:hAnsi="Times New Roman" w:cs="Times New Roman"/>
                <w:sz w:val="24"/>
                <w:szCs w:val="24"/>
              </w:rPr>
            </w:pPr>
            <w:r w:rsidRPr="0088200A">
              <w:rPr>
                <w:rFonts w:ascii="Times New Roman" w:hAnsi="Times New Roman" w:cs="Times New Roman"/>
                <w:sz w:val="24"/>
                <w:szCs w:val="24"/>
              </w:rPr>
              <w:lastRenderedPageBreak/>
              <w:t xml:space="preserve">Конюшня, где 2 лошади; пруд; псарня в отличном состоянии: был </w:t>
            </w:r>
            <w:r w:rsidRPr="0088200A">
              <w:rPr>
                <w:rFonts w:ascii="Times New Roman" w:hAnsi="Times New Roman" w:cs="Times New Roman"/>
                <w:sz w:val="24"/>
                <w:szCs w:val="24"/>
              </w:rPr>
              <w:lastRenderedPageBreak/>
              <w:t>среди псов как отец семейства; плохие земли; в кабинете висели сабли и ружья, кинжалы, шарманка, трубки</w:t>
            </w:r>
          </w:p>
        </w:tc>
        <w:tc>
          <w:tcPr>
            <w:tcW w:w="2166" w:type="dxa"/>
            <w:shd w:val="clear" w:color="auto" w:fill="auto"/>
          </w:tcPr>
          <w:p w:rsidR="00FF4A56" w:rsidRPr="0088200A" w:rsidRDefault="00FF4A56" w:rsidP="00A72E0D">
            <w:pPr>
              <w:spacing w:after="0" w:line="240" w:lineRule="auto"/>
              <w:rPr>
                <w:rFonts w:ascii="Times New Roman" w:hAnsi="Times New Roman" w:cs="Times New Roman"/>
                <w:sz w:val="24"/>
                <w:szCs w:val="24"/>
              </w:rPr>
            </w:pPr>
            <w:r w:rsidRPr="0088200A">
              <w:rPr>
                <w:rFonts w:ascii="Times New Roman" w:hAnsi="Times New Roman" w:cs="Times New Roman"/>
                <w:sz w:val="24"/>
                <w:szCs w:val="24"/>
              </w:rPr>
              <w:lastRenderedPageBreak/>
              <w:t xml:space="preserve">Среднего роста, черные густые волосы, румяные щеки, белые зубы, </w:t>
            </w:r>
            <w:r w:rsidRPr="0088200A">
              <w:rPr>
                <w:rFonts w:ascii="Times New Roman" w:hAnsi="Times New Roman" w:cs="Times New Roman"/>
                <w:sz w:val="24"/>
                <w:szCs w:val="24"/>
              </w:rPr>
              <w:lastRenderedPageBreak/>
              <w:t xml:space="preserve">черные бакенбарды, </w:t>
            </w:r>
            <w:proofErr w:type="gramStart"/>
            <w:r w:rsidRPr="0088200A">
              <w:rPr>
                <w:rFonts w:ascii="Times New Roman" w:hAnsi="Times New Roman" w:cs="Times New Roman"/>
                <w:sz w:val="24"/>
                <w:szCs w:val="24"/>
              </w:rPr>
              <w:t>свеж</w:t>
            </w:r>
            <w:proofErr w:type="gramEnd"/>
          </w:p>
        </w:tc>
        <w:tc>
          <w:tcPr>
            <w:tcW w:w="2166" w:type="dxa"/>
          </w:tcPr>
          <w:p w:rsidR="00FF4A56" w:rsidRPr="0088200A" w:rsidRDefault="00FF4A56" w:rsidP="00A72E0D">
            <w:pPr>
              <w:spacing w:after="0" w:line="240" w:lineRule="auto"/>
              <w:rPr>
                <w:rFonts w:ascii="Times New Roman" w:hAnsi="Times New Roman" w:cs="Times New Roman"/>
                <w:sz w:val="24"/>
                <w:szCs w:val="24"/>
              </w:rPr>
            </w:pPr>
            <w:r w:rsidRPr="0088200A">
              <w:rPr>
                <w:rFonts w:ascii="Times New Roman" w:hAnsi="Times New Roman" w:cs="Times New Roman"/>
                <w:sz w:val="24"/>
                <w:szCs w:val="24"/>
              </w:rPr>
              <w:lastRenderedPageBreak/>
              <w:t xml:space="preserve">Играет в карты, лихач, кутила, любит погулять; дома больше дня </w:t>
            </w:r>
            <w:r w:rsidRPr="0088200A">
              <w:rPr>
                <w:rFonts w:ascii="Times New Roman" w:hAnsi="Times New Roman" w:cs="Times New Roman"/>
                <w:sz w:val="24"/>
                <w:szCs w:val="24"/>
              </w:rPr>
              <w:lastRenderedPageBreak/>
              <w:t>не может усидеть; исторический человек, рассказывает небылицы, врёт</w:t>
            </w:r>
          </w:p>
        </w:tc>
        <w:tc>
          <w:tcPr>
            <w:tcW w:w="2079" w:type="dxa"/>
          </w:tcPr>
          <w:p w:rsidR="00FF4A56" w:rsidRPr="0088200A" w:rsidRDefault="00FF4A56" w:rsidP="00A72E0D">
            <w:pPr>
              <w:spacing w:after="0" w:line="240" w:lineRule="auto"/>
              <w:rPr>
                <w:rFonts w:ascii="Times New Roman" w:hAnsi="Times New Roman" w:cs="Times New Roman"/>
                <w:sz w:val="24"/>
                <w:szCs w:val="24"/>
              </w:rPr>
            </w:pPr>
            <w:r w:rsidRPr="0088200A">
              <w:rPr>
                <w:rFonts w:ascii="Times New Roman" w:hAnsi="Times New Roman" w:cs="Times New Roman"/>
                <w:sz w:val="24"/>
                <w:szCs w:val="24"/>
              </w:rPr>
              <w:lastRenderedPageBreak/>
              <w:t xml:space="preserve">«Зачем они тебе? Верно, что-нибудь затеял? Пока не скажешь, </w:t>
            </w:r>
            <w:r w:rsidRPr="0088200A">
              <w:rPr>
                <w:rFonts w:ascii="Times New Roman" w:hAnsi="Times New Roman" w:cs="Times New Roman"/>
                <w:sz w:val="24"/>
                <w:szCs w:val="24"/>
              </w:rPr>
              <w:lastRenderedPageBreak/>
              <w:t>не сделаю»; не верит объяснениям Чичикова, называет его мошенником, предлагает купить в придачу коня, собак, шарманку; затеял драку, Чичиков еле-еле убежал от него</w:t>
            </w:r>
          </w:p>
        </w:tc>
      </w:tr>
    </w:tbl>
    <w:p w:rsidR="00FF4A56" w:rsidRPr="004741AA" w:rsidRDefault="00FF4A56" w:rsidP="00FF4A56">
      <w:pPr>
        <w:spacing w:after="0"/>
        <w:rPr>
          <w:rFonts w:ascii="Times New Roman" w:eastAsia="Times New Roman" w:hAnsi="Times New Roman"/>
          <w:b/>
          <w:bCs/>
          <w:sz w:val="24"/>
          <w:szCs w:val="24"/>
        </w:rPr>
      </w:pPr>
    </w:p>
    <w:p w:rsidR="00FF4A56" w:rsidRPr="00691CE8" w:rsidRDefault="00FF4A56" w:rsidP="00FF4A56">
      <w:pPr>
        <w:spacing w:after="0"/>
        <w:ind w:firstLine="567"/>
        <w:jc w:val="both"/>
        <w:rPr>
          <w:rFonts w:ascii="Times New Roman" w:hAnsi="Times New Roman" w:cs="Times New Roman"/>
          <w:sz w:val="24"/>
          <w:szCs w:val="24"/>
        </w:rPr>
      </w:pPr>
      <w:r w:rsidRPr="005C36C4">
        <w:rPr>
          <w:rFonts w:ascii="Times New Roman" w:hAnsi="Times New Roman" w:cs="Times New Roman"/>
          <w:sz w:val="24"/>
          <w:szCs w:val="24"/>
        </w:rPr>
        <w:t>В своей работе особое внимание уделяю такому виду работы, как комплексная работа с текстом. Очень важны критерии отбора текстов. Они должны быть интересными с точки зрения орфографии, отличаться стилем, типом речи, лексикой, содержать различные синтаксические конструкции. Это фрагменты из произведений А. С. Пушкина, И. С. Тургенева, И. А. Бунина, К. Г. Паустовского, М. М. Пришвина и других авторов. Особую роль в воспитании, развитии современного школьника приобретают тексты, направленные на духовно-нравственное развитие личности.</w:t>
      </w:r>
    </w:p>
    <w:p w:rsidR="00FF4A56" w:rsidRDefault="00FF4A56" w:rsidP="00FF4A56">
      <w:pPr>
        <w:rPr>
          <w:rFonts w:ascii="Times New Roman" w:eastAsia="Times New Roman" w:hAnsi="Times New Roman"/>
          <w:sz w:val="24"/>
          <w:szCs w:val="24"/>
        </w:rPr>
      </w:pPr>
      <w:r w:rsidRPr="002A338C">
        <w:rPr>
          <w:rFonts w:ascii="Times New Roman" w:eastAsia="Times New Roman" w:hAnsi="Times New Roman"/>
          <w:b/>
          <w:sz w:val="24"/>
          <w:szCs w:val="24"/>
        </w:rPr>
        <w:t>8.</w:t>
      </w:r>
      <w:r w:rsidRPr="004741AA">
        <w:rPr>
          <w:rFonts w:ascii="Times New Roman" w:eastAsia="Times New Roman" w:hAnsi="Times New Roman"/>
          <w:sz w:val="24"/>
          <w:szCs w:val="24"/>
        </w:rPr>
        <w:t> </w:t>
      </w:r>
      <w:r w:rsidRPr="004741AA">
        <w:rPr>
          <w:rFonts w:ascii="Times New Roman" w:eastAsia="Times New Roman" w:hAnsi="Times New Roman"/>
          <w:b/>
          <w:bCs/>
          <w:sz w:val="24"/>
          <w:szCs w:val="24"/>
        </w:rPr>
        <w:t>Комплексный анализ текста.</w:t>
      </w:r>
      <w:r w:rsidRPr="004741AA">
        <w:rPr>
          <w:rFonts w:ascii="Times New Roman" w:eastAsia="Times New Roman" w:hAnsi="Times New Roman"/>
          <w:sz w:val="24"/>
          <w:szCs w:val="24"/>
        </w:rPr>
        <w:t> Интерес к этому приему работы с текстом продиктован необходимостью подготовки учащихся к выпускным экзаменам в 9, 11 классах. Работа над анализом текста начинается в 5 классе на уроках русского языка и продолжается до 11 с учетом возраста и полученных знаний, но уже не только на уроках русского языка, а на уроках обществознания (задание ОГЭ). Ученики приучаются к первичным основам лингвистического комплексного анализа текста</w:t>
      </w:r>
      <w:r>
        <w:rPr>
          <w:rFonts w:ascii="Times New Roman" w:eastAsia="Times New Roman" w:hAnsi="Times New Roman"/>
          <w:sz w:val="24"/>
          <w:szCs w:val="24"/>
        </w:rPr>
        <w:t>.</w:t>
      </w:r>
    </w:p>
    <w:p w:rsidR="00FF4A56" w:rsidRDefault="00FF4A56" w:rsidP="00FF4A56">
      <w:pPr>
        <w:spacing w:before="200"/>
        <w:rPr>
          <w:rFonts w:ascii="Times New Roman" w:eastAsia="Times New Roman" w:hAnsi="Times New Roman"/>
          <w:b/>
          <w:bCs/>
          <w:sz w:val="24"/>
          <w:szCs w:val="24"/>
        </w:rPr>
      </w:pPr>
      <w:r w:rsidRPr="004741AA">
        <w:rPr>
          <w:rFonts w:ascii="Times New Roman" w:eastAsia="Times New Roman" w:hAnsi="Times New Roman"/>
          <w:b/>
          <w:bCs/>
          <w:sz w:val="24"/>
          <w:szCs w:val="24"/>
        </w:rPr>
        <w:t>Вопрос к участникам группы: почему эти приёмы эффекти</w:t>
      </w:r>
      <w:r>
        <w:rPr>
          <w:rFonts w:ascii="Times New Roman" w:eastAsia="Times New Roman" w:hAnsi="Times New Roman"/>
          <w:b/>
          <w:bCs/>
          <w:sz w:val="24"/>
          <w:szCs w:val="24"/>
        </w:rPr>
        <w:t xml:space="preserve">вны и где их можно </w:t>
      </w:r>
      <w:proofErr w:type="gramStart"/>
      <w:r>
        <w:rPr>
          <w:rFonts w:ascii="Times New Roman" w:eastAsia="Times New Roman" w:hAnsi="Times New Roman"/>
          <w:b/>
          <w:bCs/>
          <w:sz w:val="24"/>
          <w:szCs w:val="24"/>
        </w:rPr>
        <w:t>использовать</w:t>
      </w:r>
      <w:proofErr w:type="gramEnd"/>
      <w:r>
        <w:rPr>
          <w:rFonts w:ascii="Times New Roman" w:eastAsia="Times New Roman" w:hAnsi="Times New Roman"/>
          <w:b/>
          <w:bCs/>
          <w:sz w:val="24"/>
          <w:szCs w:val="24"/>
        </w:rPr>
        <w:t xml:space="preserve">? </w:t>
      </w:r>
    </w:p>
    <w:p w:rsidR="00FF4A56" w:rsidRDefault="00FF4A56" w:rsidP="00FF4A56">
      <w:pPr>
        <w:spacing w:before="200"/>
        <w:rPr>
          <w:rFonts w:ascii="Times New Roman" w:eastAsia="Times New Roman" w:hAnsi="Times New Roman"/>
          <w:b/>
          <w:bCs/>
          <w:sz w:val="24"/>
          <w:szCs w:val="24"/>
        </w:rPr>
      </w:pPr>
      <w:proofErr w:type="spellStart"/>
      <w:r>
        <w:rPr>
          <w:rFonts w:ascii="Times New Roman" w:eastAsia="Times New Roman" w:hAnsi="Times New Roman"/>
          <w:b/>
          <w:bCs/>
          <w:sz w:val="24"/>
          <w:szCs w:val="24"/>
        </w:rPr>
        <w:t>Запонляют</w:t>
      </w:r>
      <w:proofErr w:type="spellEnd"/>
      <w:r>
        <w:rPr>
          <w:rFonts w:ascii="Times New Roman" w:eastAsia="Times New Roman" w:hAnsi="Times New Roman"/>
          <w:b/>
          <w:bCs/>
          <w:sz w:val="24"/>
          <w:szCs w:val="24"/>
        </w:rPr>
        <w:t xml:space="preserve"> оценочные листы</w:t>
      </w:r>
    </w:p>
    <w:p w:rsidR="00FF4A56" w:rsidRDefault="00FF4A56" w:rsidP="00FF4A56">
      <w:pPr>
        <w:spacing w:before="200"/>
        <w:rPr>
          <w:rFonts w:ascii="Times New Roman" w:eastAsia="Times New Roman" w:hAnsi="Times New Roman"/>
          <w:b/>
          <w:bCs/>
          <w:sz w:val="24"/>
          <w:szCs w:val="24"/>
          <w:u w:val="single"/>
        </w:rPr>
      </w:pPr>
      <w:r>
        <w:rPr>
          <w:rFonts w:ascii="Times New Roman" w:eastAsia="Times New Roman" w:hAnsi="Times New Roman"/>
          <w:b/>
          <w:bCs/>
          <w:sz w:val="24"/>
          <w:szCs w:val="24"/>
          <w:u w:val="single"/>
        </w:rPr>
        <w:t>ИГРА С ЗАЛОМ.</w:t>
      </w:r>
    </w:p>
    <w:p w:rsidR="00FF4A56" w:rsidRPr="00FB06F5" w:rsidRDefault="00FF4A56" w:rsidP="00FF4A56">
      <w:pPr>
        <w:spacing w:before="200"/>
        <w:rPr>
          <w:rFonts w:ascii="Times New Roman" w:eastAsia="Times New Roman" w:hAnsi="Times New Roman" w:cs="Times New Roman"/>
          <w:b/>
          <w:bCs/>
          <w:sz w:val="24"/>
          <w:szCs w:val="24"/>
          <w:u w:val="single"/>
        </w:rPr>
      </w:pPr>
      <w:r w:rsidRPr="00FB06F5">
        <w:rPr>
          <w:rFonts w:ascii="Times New Roman" w:hAnsi="Times New Roman" w:cs="Times New Roman"/>
          <w:sz w:val="24"/>
          <w:szCs w:val="24"/>
          <w:shd w:val="clear" w:color="auto" w:fill="FFFFFF"/>
        </w:rPr>
        <w:t>«Синквейн» (от англ. «путь мысли») имеет определённую схему, по которой мы раскрываем суть понятия, определения, правила.</w:t>
      </w:r>
      <w:r w:rsidRPr="00FB06F5">
        <w:rPr>
          <w:rStyle w:val="apple-converted-space"/>
          <w:rFonts w:ascii="Times New Roman" w:hAnsi="Times New Roman" w:cs="Times New Roman"/>
          <w:sz w:val="24"/>
          <w:szCs w:val="24"/>
          <w:shd w:val="clear" w:color="auto" w:fill="FFFFFF"/>
        </w:rPr>
        <w:t> </w:t>
      </w:r>
      <w:r w:rsidRPr="00FB06F5">
        <w:rPr>
          <w:rFonts w:ascii="Times New Roman" w:hAnsi="Times New Roman" w:cs="Times New Roman"/>
          <w:sz w:val="24"/>
          <w:szCs w:val="24"/>
        </w:rPr>
        <w:br/>
      </w:r>
      <w:r w:rsidRPr="00FB06F5">
        <w:rPr>
          <w:rStyle w:val="a4"/>
          <w:rFonts w:ascii="Times New Roman" w:hAnsi="Times New Roman" w:cs="Times New Roman"/>
          <w:sz w:val="24"/>
          <w:szCs w:val="24"/>
          <w:bdr w:val="none" w:sz="0" w:space="0" w:color="auto" w:frame="1"/>
          <w:shd w:val="clear" w:color="auto" w:fill="FFFFFF"/>
        </w:rPr>
        <w:t>Синквейн</w:t>
      </w:r>
      <w:r w:rsidRPr="00FB06F5">
        <w:rPr>
          <w:rStyle w:val="apple-converted-space"/>
          <w:rFonts w:ascii="Times New Roman" w:hAnsi="Times New Roman" w:cs="Times New Roman"/>
          <w:sz w:val="24"/>
          <w:szCs w:val="24"/>
          <w:shd w:val="clear" w:color="auto" w:fill="FFFFFF"/>
        </w:rPr>
        <w:t> </w:t>
      </w:r>
      <w:r w:rsidRPr="00FB06F5">
        <w:rPr>
          <w:rFonts w:ascii="Times New Roman" w:hAnsi="Times New Roman" w:cs="Times New Roman"/>
          <w:sz w:val="24"/>
          <w:szCs w:val="24"/>
          <w:shd w:val="clear" w:color="auto" w:fill="FFFFFF"/>
        </w:rPr>
        <w:t>– это</w:t>
      </w:r>
      <w:r w:rsidRPr="00FB06F5">
        <w:rPr>
          <w:rStyle w:val="apple-converted-space"/>
          <w:rFonts w:ascii="Times New Roman" w:hAnsi="Times New Roman" w:cs="Times New Roman"/>
          <w:sz w:val="24"/>
          <w:szCs w:val="24"/>
          <w:shd w:val="clear" w:color="auto" w:fill="FFFFFF"/>
        </w:rPr>
        <w:t> </w:t>
      </w:r>
      <w:r w:rsidRPr="00FB06F5">
        <w:rPr>
          <w:rStyle w:val="a4"/>
          <w:rFonts w:ascii="Times New Roman" w:hAnsi="Times New Roman" w:cs="Times New Roman"/>
          <w:i/>
          <w:iCs/>
          <w:sz w:val="24"/>
          <w:szCs w:val="24"/>
          <w:bdr w:val="none" w:sz="0" w:space="0" w:color="auto" w:frame="1"/>
        </w:rPr>
        <w:t>творческая работа</w:t>
      </w:r>
      <w:r w:rsidRPr="00FB06F5">
        <w:rPr>
          <w:rFonts w:ascii="Times New Roman" w:hAnsi="Times New Roman" w:cs="Times New Roman"/>
          <w:sz w:val="24"/>
          <w:szCs w:val="24"/>
          <w:shd w:val="clear" w:color="auto" w:fill="FFFFFF"/>
        </w:rPr>
        <w:t>, которая имеет короткую форму стихотворения, состоящего из пяти нерифмованных строк. Пишется оно по определенным правилам:</w:t>
      </w:r>
      <w:r w:rsidRPr="00FB06F5">
        <w:rPr>
          <w:rStyle w:val="apple-converted-space"/>
          <w:rFonts w:ascii="Times New Roman" w:hAnsi="Times New Roman" w:cs="Times New Roman"/>
          <w:sz w:val="24"/>
          <w:szCs w:val="24"/>
          <w:shd w:val="clear" w:color="auto" w:fill="FFFFFF"/>
        </w:rPr>
        <w:t> </w:t>
      </w:r>
      <w:r w:rsidRPr="00FB06F5">
        <w:rPr>
          <w:rFonts w:ascii="Times New Roman" w:hAnsi="Times New Roman" w:cs="Times New Roman"/>
          <w:sz w:val="24"/>
          <w:szCs w:val="24"/>
        </w:rPr>
        <w:br/>
      </w:r>
      <w:r w:rsidRPr="00FB06F5">
        <w:rPr>
          <w:rFonts w:ascii="Times New Roman" w:hAnsi="Times New Roman" w:cs="Times New Roman"/>
          <w:sz w:val="24"/>
          <w:szCs w:val="24"/>
          <w:shd w:val="clear" w:color="auto" w:fill="FFFFFF"/>
        </w:rPr>
        <w:t>1 строка –</w:t>
      </w:r>
      <w:r w:rsidRPr="00FB06F5">
        <w:rPr>
          <w:rStyle w:val="apple-converted-space"/>
          <w:rFonts w:ascii="Times New Roman" w:hAnsi="Times New Roman" w:cs="Times New Roman"/>
          <w:sz w:val="24"/>
          <w:szCs w:val="24"/>
          <w:shd w:val="clear" w:color="auto" w:fill="FFFFFF"/>
        </w:rPr>
        <w:t> </w:t>
      </w:r>
      <w:r w:rsidRPr="00FB06F5">
        <w:rPr>
          <w:rFonts w:ascii="Times New Roman" w:hAnsi="Times New Roman" w:cs="Times New Roman"/>
          <w:i/>
          <w:iCs/>
          <w:sz w:val="24"/>
          <w:szCs w:val="24"/>
          <w:bdr w:val="none" w:sz="0" w:space="0" w:color="auto" w:frame="1"/>
          <w:shd w:val="clear" w:color="auto" w:fill="FFFFFF"/>
        </w:rPr>
        <w:t>одно существительное</w:t>
      </w:r>
      <w:r w:rsidRPr="00FB06F5">
        <w:rPr>
          <w:rFonts w:ascii="Times New Roman" w:hAnsi="Times New Roman" w:cs="Times New Roman"/>
          <w:sz w:val="24"/>
          <w:szCs w:val="24"/>
          <w:shd w:val="clear" w:color="auto" w:fill="FFFFFF"/>
        </w:rPr>
        <w:t>, выражающее главную тему синквейна;</w:t>
      </w:r>
      <w:r w:rsidRPr="00FB06F5">
        <w:rPr>
          <w:rStyle w:val="apple-converted-space"/>
          <w:rFonts w:ascii="Times New Roman" w:hAnsi="Times New Roman" w:cs="Times New Roman"/>
          <w:sz w:val="24"/>
          <w:szCs w:val="24"/>
          <w:shd w:val="clear" w:color="auto" w:fill="FFFFFF"/>
        </w:rPr>
        <w:t> </w:t>
      </w:r>
      <w:r w:rsidRPr="00FB06F5">
        <w:rPr>
          <w:rFonts w:ascii="Times New Roman" w:hAnsi="Times New Roman" w:cs="Times New Roman"/>
          <w:sz w:val="24"/>
          <w:szCs w:val="24"/>
        </w:rPr>
        <w:br/>
      </w:r>
      <w:r w:rsidRPr="00FB06F5">
        <w:rPr>
          <w:rFonts w:ascii="Times New Roman" w:hAnsi="Times New Roman" w:cs="Times New Roman"/>
          <w:sz w:val="24"/>
          <w:szCs w:val="24"/>
          <w:shd w:val="clear" w:color="auto" w:fill="FFFFFF"/>
        </w:rPr>
        <w:t>2 строка –</w:t>
      </w:r>
      <w:r w:rsidRPr="00FB06F5">
        <w:rPr>
          <w:rStyle w:val="apple-converted-space"/>
          <w:rFonts w:ascii="Times New Roman" w:hAnsi="Times New Roman" w:cs="Times New Roman"/>
          <w:sz w:val="24"/>
          <w:szCs w:val="24"/>
          <w:shd w:val="clear" w:color="auto" w:fill="FFFFFF"/>
        </w:rPr>
        <w:t> </w:t>
      </w:r>
      <w:r w:rsidRPr="00FB06F5">
        <w:rPr>
          <w:rFonts w:ascii="Times New Roman" w:hAnsi="Times New Roman" w:cs="Times New Roman"/>
          <w:i/>
          <w:iCs/>
          <w:sz w:val="24"/>
          <w:szCs w:val="24"/>
          <w:bdr w:val="none" w:sz="0" w:space="0" w:color="auto" w:frame="1"/>
          <w:shd w:val="clear" w:color="auto" w:fill="FFFFFF"/>
        </w:rPr>
        <w:t>два прилагательных</w:t>
      </w:r>
      <w:r w:rsidRPr="00FB06F5">
        <w:rPr>
          <w:rFonts w:ascii="Times New Roman" w:hAnsi="Times New Roman" w:cs="Times New Roman"/>
          <w:sz w:val="24"/>
          <w:szCs w:val="24"/>
          <w:shd w:val="clear" w:color="auto" w:fill="FFFFFF"/>
        </w:rPr>
        <w:t>, выражающих главную мысль;</w:t>
      </w:r>
      <w:r w:rsidRPr="00FB06F5">
        <w:rPr>
          <w:rStyle w:val="apple-converted-space"/>
          <w:rFonts w:ascii="Times New Roman" w:hAnsi="Times New Roman" w:cs="Times New Roman"/>
          <w:sz w:val="24"/>
          <w:szCs w:val="24"/>
          <w:shd w:val="clear" w:color="auto" w:fill="FFFFFF"/>
        </w:rPr>
        <w:t> </w:t>
      </w:r>
      <w:r w:rsidRPr="00FB06F5">
        <w:rPr>
          <w:rFonts w:ascii="Times New Roman" w:hAnsi="Times New Roman" w:cs="Times New Roman"/>
          <w:sz w:val="24"/>
          <w:szCs w:val="24"/>
        </w:rPr>
        <w:br/>
      </w:r>
      <w:r w:rsidRPr="00FB06F5">
        <w:rPr>
          <w:rFonts w:ascii="Times New Roman" w:hAnsi="Times New Roman" w:cs="Times New Roman"/>
          <w:sz w:val="24"/>
          <w:szCs w:val="24"/>
          <w:shd w:val="clear" w:color="auto" w:fill="FFFFFF"/>
        </w:rPr>
        <w:t>3 строка –</w:t>
      </w:r>
      <w:r w:rsidRPr="00FB06F5">
        <w:rPr>
          <w:rStyle w:val="apple-converted-space"/>
          <w:rFonts w:ascii="Times New Roman" w:hAnsi="Times New Roman" w:cs="Times New Roman"/>
          <w:sz w:val="24"/>
          <w:szCs w:val="24"/>
          <w:shd w:val="clear" w:color="auto" w:fill="FFFFFF"/>
        </w:rPr>
        <w:t> </w:t>
      </w:r>
      <w:r w:rsidRPr="00FB06F5">
        <w:rPr>
          <w:rFonts w:ascii="Times New Roman" w:hAnsi="Times New Roman" w:cs="Times New Roman"/>
          <w:i/>
          <w:iCs/>
          <w:sz w:val="24"/>
          <w:szCs w:val="24"/>
          <w:bdr w:val="none" w:sz="0" w:space="0" w:color="auto" w:frame="1"/>
          <w:shd w:val="clear" w:color="auto" w:fill="FFFFFF"/>
        </w:rPr>
        <w:t>три глагола</w:t>
      </w:r>
      <w:r w:rsidRPr="00FB06F5">
        <w:rPr>
          <w:rFonts w:ascii="Times New Roman" w:hAnsi="Times New Roman" w:cs="Times New Roman"/>
          <w:sz w:val="24"/>
          <w:szCs w:val="24"/>
          <w:shd w:val="clear" w:color="auto" w:fill="FFFFFF"/>
        </w:rPr>
        <w:t>, описывающие действия в рамках темы;</w:t>
      </w:r>
      <w:r w:rsidRPr="00FB06F5">
        <w:rPr>
          <w:rFonts w:ascii="Times New Roman" w:hAnsi="Times New Roman" w:cs="Times New Roman"/>
          <w:sz w:val="24"/>
          <w:szCs w:val="24"/>
        </w:rPr>
        <w:br/>
      </w:r>
      <w:r w:rsidRPr="00FB06F5">
        <w:rPr>
          <w:rFonts w:ascii="Times New Roman" w:hAnsi="Times New Roman" w:cs="Times New Roman"/>
          <w:sz w:val="24"/>
          <w:szCs w:val="24"/>
          <w:shd w:val="clear" w:color="auto" w:fill="FFFFFF"/>
        </w:rPr>
        <w:t>4 строка –</w:t>
      </w:r>
      <w:r w:rsidRPr="00FB06F5">
        <w:rPr>
          <w:rStyle w:val="apple-converted-space"/>
          <w:rFonts w:ascii="Times New Roman" w:hAnsi="Times New Roman" w:cs="Times New Roman"/>
          <w:sz w:val="24"/>
          <w:szCs w:val="24"/>
          <w:shd w:val="clear" w:color="auto" w:fill="FFFFFF"/>
        </w:rPr>
        <w:t> </w:t>
      </w:r>
      <w:r w:rsidRPr="00FB06F5">
        <w:rPr>
          <w:rFonts w:ascii="Times New Roman" w:hAnsi="Times New Roman" w:cs="Times New Roman"/>
          <w:i/>
          <w:iCs/>
          <w:sz w:val="24"/>
          <w:szCs w:val="24"/>
          <w:bdr w:val="none" w:sz="0" w:space="0" w:color="auto" w:frame="1"/>
          <w:shd w:val="clear" w:color="auto" w:fill="FFFFFF"/>
        </w:rPr>
        <w:t>фраза</w:t>
      </w:r>
      <w:r w:rsidRPr="00FB06F5">
        <w:rPr>
          <w:rFonts w:ascii="Times New Roman" w:hAnsi="Times New Roman" w:cs="Times New Roman"/>
          <w:sz w:val="24"/>
          <w:szCs w:val="24"/>
          <w:shd w:val="clear" w:color="auto" w:fill="FFFFFF"/>
        </w:rPr>
        <w:t>, несущая определенный смысл;</w:t>
      </w:r>
      <w:r w:rsidRPr="00FB06F5">
        <w:rPr>
          <w:rStyle w:val="apple-converted-space"/>
          <w:rFonts w:ascii="Times New Roman" w:hAnsi="Times New Roman" w:cs="Times New Roman"/>
          <w:sz w:val="24"/>
          <w:szCs w:val="24"/>
          <w:shd w:val="clear" w:color="auto" w:fill="FFFFFF"/>
        </w:rPr>
        <w:t> </w:t>
      </w:r>
      <w:r w:rsidRPr="00FB06F5">
        <w:rPr>
          <w:rFonts w:ascii="Times New Roman" w:hAnsi="Times New Roman" w:cs="Times New Roman"/>
          <w:sz w:val="24"/>
          <w:szCs w:val="24"/>
        </w:rPr>
        <w:br/>
      </w:r>
      <w:r w:rsidRPr="00FB06F5">
        <w:rPr>
          <w:rFonts w:ascii="Times New Roman" w:hAnsi="Times New Roman" w:cs="Times New Roman"/>
          <w:sz w:val="24"/>
          <w:szCs w:val="24"/>
          <w:shd w:val="clear" w:color="auto" w:fill="FFFFFF"/>
        </w:rPr>
        <w:t>5 строка – заключение в форме</w:t>
      </w:r>
      <w:r w:rsidRPr="00FB06F5">
        <w:rPr>
          <w:rStyle w:val="apple-converted-space"/>
          <w:rFonts w:ascii="Times New Roman" w:hAnsi="Times New Roman" w:cs="Times New Roman"/>
          <w:sz w:val="24"/>
          <w:szCs w:val="24"/>
          <w:shd w:val="clear" w:color="auto" w:fill="FFFFFF"/>
        </w:rPr>
        <w:t> </w:t>
      </w:r>
      <w:r w:rsidRPr="00FB06F5">
        <w:rPr>
          <w:rFonts w:ascii="Times New Roman" w:hAnsi="Times New Roman" w:cs="Times New Roman"/>
          <w:i/>
          <w:iCs/>
          <w:sz w:val="24"/>
          <w:szCs w:val="24"/>
          <w:bdr w:val="none" w:sz="0" w:space="0" w:color="auto" w:frame="1"/>
          <w:shd w:val="clear" w:color="auto" w:fill="FFFFFF"/>
        </w:rPr>
        <w:t>существительного</w:t>
      </w:r>
      <w:r w:rsidRPr="00FB06F5">
        <w:rPr>
          <w:rStyle w:val="apple-converted-space"/>
          <w:rFonts w:ascii="Times New Roman" w:hAnsi="Times New Roman" w:cs="Times New Roman"/>
          <w:sz w:val="24"/>
          <w:szCs w:val="24"/>
          <w:shd w:val="clear" w:color="auto" w:fill="FFFFFF"/>
        </w:rPr>
        <w:t> </w:t>
      </w:r>
      <w:r w:rsidRPr="00FB06F5">
        <w:rPr>
          <w:rFonts w:ascii="Times New Roman" w:hAnsi="Times New Roman" w:cs="Times New Roman"/>
          <w:sz w:val="24"/>
          <w:szCs w:val="24"/>
          <w:shd w:val="clear" w:color="auto" w:fill="FFFFFF"/>
        </w:rPr>
        <w:t>(ассоциация с первым словом).</w:t>
      </w:r>
      <w:r w:rsidRPr="00FB06F5">
        <w:rPr>
          <w:rStyle w:val="apple-converted-space"/>
          <w:rFonts w:ascii="Times New Roman" w:hAnsi="Times New Roman" w:cs="Times New Roman"/>
          <w:sz w:val="24"/>
          <w:szCs w:val="24"/>
          <w:shd w:val="clear" w:color="auto" w:fill="FFFFFF"/>
        </w:rPr>
        <w:t> </w:t>
      </w:r>
    </w:p>
    <w:p w:rsidR="00FF4A56" w:rsidRPr="00FB06F5" w:rsidRDefault="00FF4A56" w:rsidP="00FF4A56">
      <w:pPr>
        <w:shd w:val="clear" w:color="auto" w:fill="FFFFFF"/>
        <w:spacing w:after="0" w:line="255" w:lineRule="atLeast"/>
        <w:rPr>
          <w:rFonts w:ascii="Times New Roman" w:eastAsia="Times New Roman" w:hAnsi="Times New Roman" w:cs="Times New Roman"/>
          <w:sz w:val="24"/>
          <w:szCs w:val="24"/>
        </w:rPr>
      </w:pPr>
      <w:r w:rsidRPr="00FB06F5">
        <w:rPr>
          <w:rFonts w:ascii="Times New Roman" w:eastAsia="Times New Roman" w:hAnsi="Times New Roman" w:cs="Times New Roman"/>
          <w:sz w:val="24"/>
          <w:szCs w:val="24"/>
        </w:rPr>
        <w:t>Тучки небесные, вечные странники!</w:t>
      </w:r>
      <w:r w:rsidRPr="00FB06F5">
        <w:rPr>
          <w:rFonts w:ascii="Times New Roman" w:eastAsia="Times New Roman" w:hAnsi="Times New Roman" w:cs="Times New Roman"/>
          <w:sz w:val="24"/>
          <w:szCs w:val="24"/>
        </w:rPr>
        <w:br/>
        <w:t>Степью лазурною, цепью жемчужною</w:t>
      </w:r>
      <w:proofErr w:type="gramStart"/>
      <w:r w:rsidRPr="00FB06F5">
        <w:rPr>
          <w:rFonts w:ascii="Times New Roman" w:eastAsia="Times New Roman" w:hAnsi="Times New Roman" w:cs="Times New Roman"/>
          <w:sz w:val="24"/>
          <w:szCs w:val="24"/>
        </w:rPr>
        <w:br/>
        <w:t>М</w:t>
      </w:r>
      <w:proofErr w:type="gramEnd"/>
      <w:r w:rsidRPr="00FB06F5">
        <w:rPr>
          <w:rFonts w:ascii="Times New Roman" w:eastAsia="Times New Roman" w:hAnsi="Times New Roman" w:cs="Times New Roman"/>
          <w:sz w:val="24"/>
          <w:szCs w:val="24"/>
        </w:rPr>
        <w:t>читесь вы, будто как я же, изгнанники</w:t>
      </w:r>
      <w:r w:rsidRPr="00FB06F5">
        <w:rPr>
          <w:rFonts w:ascii="Times New Roman" w:eastAsia="Times New Roman" w:hAnsi="Times New Roman" w:cs="Times New Roman"/>
          <w:sz w:val="24"/>
          <w:szCs w:val="24"/>
        </w:rPr>
        <w:br/>
        <w:t>С милого севера в сторону южную.</w:t>
      </w:r>
    </w:p>
    <w:p w:rsidR="00FF4A56" w:rsidRPr="00FB06F5" w:rsidRDefault="00FF4A56" w:rsidP="00FF4A56">
      <w:pPr>
        <w:shd w:val="clear" w:color="auto" w:fill="FFFFFF"/>
        <w:spacing w:after="0" w:line="255" w:lineRule="atLeast"/>
        <w:rPr>
          <w:rFonts w:ascii="Times New Roman" w:eastAsia="Times New Roman" w:hAnsi="Times New Roman" w:cs="Times New Roman"/>
          <w:sz w:val="24"/>
          <w:szCs w:val="24"/>
        </w:rPr>
      </w:pPr>
    </w:p>
    <w:p w:rsidR="00FF4A56" w:rsidRPr="00FB06F5" w:rsidRDefault="00FF4A56" w:rsidP="00FF4A56">
      <w:pPr>
        <w:shd w:val="clear" w:color="auto" w:fill="FFFFFF"/>
        <w:spacing w:after="0" w:line="255" w:lineRule="atLeast"/>
        <w:rPr>
          <w:rFonts w:ascii="Times New Roman" w:eastAsia="Times New Roman" w:hAnsi="Times New Roman" w:cs="Times New Roman"/>
          <w:sz w:val="24"/>
          <w:szCs w:val="24"/>
        </w:rPr>
      </w:pPr>
      <w:r w:rsidRPr="00FB06F5">
        <w:rPr>
          <w:rFonts w:ascii="Times New Roman" w:eastAsia="Times New Roman" w:hAnsi="Times New Roman" w:cs="Times New Roman"/>
          <w:sz w:val="24"/>
          <w:szCs w:val="24"/>
        </w:rPr>
        <w:t>Кто же вас гонит: судьбы ли решение?</w:t>
      </w:r>
      <w:r w:rsidRPr="00FB06F5">
        <w:rPr>
          <w:rFonts w:ascii="Times New Roman" w:eastAsia="Times New Roman" w:hAnsi="Times New Roman" w:cs="Times New Roman"/>
          <w:sz w:val="24"/>
          <w:szCs w:val="24"/>
        </w:rPr>
        <w:br/>
        <w:t>Зависть ли тайная? злоба ль открытая?</w:t>
      </w:r>
      <w:r w:rsidRPr="00FB06F5">
        <w:rPr>
          <w:rFonts w:ascii="Times New Roman" w:eastAsia="Times New Roman" w:hAnsi="Times New Roman" w:cs="Times New Roman"/>
          <w:sz w:val="24"/>
          <w:szCs w:val="24"/>
        </w:rPr>
        <w:br/>
      </w:r>
      <w:r w:rsidRPr="00FB06F5">
        <w:rPr>
          <w:rFonts w:ascii="Times New Roman" w:eastAsia="Times New Roman" w:hAnsi="Times New Roman" w:cs="Times New Roman"/>
          <w:sz w:val="24"/>
          <w:szCs w:val="24"/>
        </w:rPr>
        <w:lastRenderedPageBreak/>
        <w:t>Или на вас тяготит преступление?</w:t>
      </w:r>
      <w:r w:rsidRPr="00FB06F5">
        <w:rPr>
          <w:rFonts w:ascii="Times New Roman" w:eastAsia="Times New Roman" w:hAnsi="Times New Roman" w:cs="Times New Roman"/>
          <w:sz w:val="24"/>
          <w:szCs w:val="24"/>
        </w:rPr>
        <w:br/>
        <w:t>Или друзей клевета ядовитая?</w:t>
      </w:r>
    </w:p>
    <w:p w:rsidR="00FF4A56" w:rsidRPr="00FB06F5" w:rsidRDefault="00FF4A56" w:rsidP="00FF4A56">
      <w:pPr>
        <w:shd w:val="clear" w:color="auto" w:fill="FFFFFF"/>
        <w:spacing w:after="0" w:line="255" w:lineRule="atLeast"/>
        <w:rPr>
          <w:rFonts w:ascii="Times New Roman" w:eastAsia="Times New Roman" w:hAnsi="Times New Roman" w:cs="Times New Roman"/>
          <w:sz w:val="24"/>
          <w:szCs w:val="24"/>
        </w:rPr>
      </w:pPr>
    </w:p>
    <w:p w:rsidR="00FF4A56" w:rsidRPr="00FB06F5" w:rsidRDefault="00FF4A56" w:rsidP="00FF4A56">
      <w:pPr>
        <w:shd w:val="clear" w:color="auto" w:fill="FFFFFF"/>
        <w:spacing w:after="0" w:line="255" w:lineRule="atLeast"/>
        <w:rPr>
          <w:rFonts w:ascii="Times New Roman" w:eastAsia="Times New Roman" w:hAnsi="Times New Roman" w:cs="Times New Roman"/>
          <w:sz w:val="24"/>
          <w:szCs w:val="24"/>
        </w:rPr>
      </w:pPr>
      <w:r w:rsidRPr="00FB06F5">
        <w:rPr>
          <w:rFonts w:ascii="Times New Roman" w:eastAsia="Times New Roman" w:hAnsi="Times New Roman" w:cs="Times New Roman"/>
          <w:sz w:val="24"/>
          <w:szCs w:val="24"/>
        </w:rPr>
        <w:t>Нет, вам наскучили нивы бесплодные...</w:t>
      </w:r>
      <w:r w:rsidRPr="00FB06F5">
        <w:rPr>
          <w:rFonts w:ascii="Times New Roman" w:eastAsia="Times New Roman" w:hAnsi="Times New Roman" w:cs="Times New Roman"/>
          <w:sz w:val="24"/>
          <w:szCs w:val="24"/>
        </w:rPr>
        <w:br/>
        <w:t>Чужды вам страсти и чужды страдания;</w:t>
      </w:r>
      <w:r w:rsidRPr="00FB06F5">
        <w:rPr>
          <w:rFonts w:ascii="Times New Roman" w:eastAsia="Times New Roman" w:hAnsi="Times New Roman" w:cs="Times New Roman"/>
          <w:sz w:val="24"/>
          <w:szCs w:val="24"/>
        </w:rPr>
        <w:br/>
        <w:t>Вечно холодные, вечно свободные,</w:t>
      </w:r>
      <w:r w:rsidRPr="00FB06F5">
        <w:rPr>
          <w:rFonts w:ascii="Times New Roman" w:eastAsia="Times New Roman" w:hAnsi="Times New Roman" w:cs="Times New Roman"/>
          <w:sz w:val="24"/>
          <w:szCs w:val="24"/>
        </w:rPr>
        <w:br/>
        <w:t>Нет у вас родины, нет вам изгнания.</w:t>
      </w:r>
    </w:p>
    <w:p w:rsidR="00FF4A56" w:rsidRPr="00D73024" w:rsidRDefault="00FF4A56" w:rsidP="00FF4A56">
      <w:pPr>
        <w:pStyle w:val="a6"/>
        <w:numPr>
          <w:ilvl w:val="0"/>
          <w:numId w:val="5"/>
        </w:numPr>
        <w:spacing w:before="200"/>
        <w:rPr>
          <w:rFonts w:ascii="Times New Roman" w:eastAsia="Times New Roman" w:hAnsi="Times New Roman"/>
          <w:b/>
          <w:bCs/>
          <w:sz w:val="24"/>
          <w:szCs w:val="24"/>
        </w:rPr>
      </w:pPr>
      <w:r w:rsidRPr="00D73024">
        <w:rPr>
          <w:rFonts w:ascii="Times New Roman" w:eastAsia="Times New Roman" w:hAnsi="Times New Roman"/>
          <w:b/>
          <w:bCs/>
          <w:sz w:val="24"/>
          <w:szCs w:val="24"/>
        </w:rPr>
        <w:t>Тучи</w:t>
      </w:r>
    </w:p>
    <w:p w:rsidR="00FF4A56" w:rsidRPr="00D73024" w:rsidRDefault="00FF4A56" w:rsidP="00FF4A56">
      <w:pPr>
        <w:pStyle w:val="a6"/>
        <w:numPr>
          <w:ilvl w:val="0"/>
          <w:numId w:val="5"/>
        </w:numPr>
        <w:spacing w:before="200"/>
        <w:rPr>
          <w:rFonts w:ascii="Times New Roman" w:eastAsia="Times New Roman" w:hAnsi="Times New Roman"/>
          <w:b/>
          <w:bCs/>
          <w:sz w:val="24"/>
          <w:szCs w:val="24"/>
        </w:rPr>
      </w:pPr>
      <w:r w:rsidRPr="00D73024">
        <w:rPr>
          <w:rFonts w:ascii="Times New Roman" w:eastAsia="Times New Roman" w:hAnsi="Times New Roman"/>
          <w:b/>
          <w:bCs/>
          <w:sz w:val="24"/>
          <w:szCs w:val="24"/>
        </w:rPr>
        <w:t>Блуждающие, бездомные (холодные, свободные)</w:t>
      </w:r>
    </w:p>
    <w:p w:rsidR="00FF4A56" w:rsidRPr="00D73024" w:rsidRDefault="00FF4A56" w:rsidP="00FF4A56">
      <w:pPr>
        <w:pStyle w:val="a6"/>
        <w:numPr>
          <w:ilvl w:val="0"/>
          <w:numId w:val="5"/>
        </w:numPr>
        <w:spacing w:before="200"/>
        <w:rPr>
          <w:rFonts w:ascii="Times New Roman" w:eastAsia="Times New Roman" w:hAnsi="Times New Roman"/>
          <w:b/>
          <w:bCs/>
          <w:sz w:val="24"/>
          <w:szCs w:val="24"/>
        </w:rPr>
      </w:pPr>
      <w:r w:rsidRPr="00D73024">
        <w:rPr>
          <w:rFonts w:ascii="Times New Roman" w:eastAsia="Times New Roman" w:hAnsi="Times New Roman"/>
          <w:b/>
          <w:bCs/>
          <w:sz w:val="24"/>
          <w:szCs w:val="24"/>
        </w:rPr>
        <w:t>Странствуют, мчатся, плывут</w:t>
      </w:r>
    </w:p>
    <w:p w:rsidR="00FF4A56" w:rsidRPr="00D73024" w:rsidRDefault="00FF4A56" w:rsidP="00FF4A56">
      <w:pPr>
        <w:pStyle w:val="a6"/>
        <w:numPr>
          <w:ilvl w:val="0"/>
          <w:numId w:val="5"/>
        </w:numPr>
        <w:spacing w:before="200"/>
        <w:rPr>
          <w:rFonts w:ascii="Times New Roman" w:eastAsia="Times New Roman" w:hAnsi="Times New Roman"/>
          <w:b/>
          <w:bCs/>
          <w:sz w:val="24"/>
          <w:szCs w:val="24"/>
        </w:rPr>
      </w:pPr>
      <w:r w:rsidRPr="00D73024">
        <w:rPr>
          <w:rFonts w:ascii="Times New Roman" w:eastAsia="Times New Roman" w:hAnsi="Times New Roman"/>
          <w:b/>
          <w:bCs/>
          <w:sz w:val="24"/>
          <w:szCs w:val="24"/>
        </w:rPr>
        <w:t xml:space="preserve">Блуждающие </w:t>
      </w:r>
      <w:proofErr w:type="gramStart"/>
      <w:r w:rsidRPr="00D73024">
        <w:rPr>
          <w:rFonts w:ascii="Times New Roman" w:eastAsia="Times New Roman" w:hAnsi="Times New Roman"/>
          <w:b/>
          <w:bCs/>
          <w:sz w:val="24"/>
          <w:szCs w:val="24"/>
        </w:rPr>
        <w:t>тучи</w:t>
      </w:r>
      <w:proofErr w:type="gramEnd"/>
      <w:r w:rsidRPr="00D73024">
        <w:rPr>
          <w:rFonts w:ascii="Times New Roman" w:eastAsia="Times New Roman" w:hAnsi="Times New Roman"/>
          <w:b/>
          <w:bCs/>
          <w:sz w:val="24"/>
          <w:szCs w:val="24"/>
        </w:rPr>
        <w:t xml:space="preserve"> странствующие по свету</w:t>
      </w:r>
    </w:p>
    <w:p w:rsidR="00FF4A56" w:rsidRPr="00D73024" w:rsidRDefault="00FF4A56" w:rsidP="00FF4A56">
      <w:pPr>
        <w:pStyle w:val="a6"/>
        <w:numPr>
          <w:ilvl w:val="0"/>
          <w:numId w:val="5"/>
        </w:numPr>
        <w:spacing w:before="200"/>
        <w:rPr>
          <w:rFonts w:ascii="Times New Roman" w:eastAsia="Times New Roman" w:hAnsi="Times New Roman"/>
          <w:b/>
          <w:bCs/>
          <w:sz w:val="24"/>
          <w:szCs w:val="24"/>
        </w:rPr>
      </w:pPr>
      <w:r w:rsidRPr="00D73024">
        <w:rPr>
          <w:rFonts w:ascii="Times New Roman" w:eastAsia="Times New Roman" w:hAnsi="Times New Roman"/>
          <w:b/>
          <w:bCs/>
          <w:sz w:val="24"/>
          <w:szCs w:val="24"/>
        </w:rPr>
        <w:t xml:space="preserve">Печаль </w:t>
      </w:r>
    </w:p>
    <w:p w:rsidR="00FF4A56" w:rsidRPr="002A338C" w:rsidRDefault="00FF4A56" w:rsidP="00FF4A56">
      <w:pPr>
        <w:spacing w:before="200"/>
        <w:rPr>
          <w:rFonts w:ascii="Times New Roman" w:eastAsia="Times New Roman" w:hAnsi="Times New Roman"/>
          <w:b/>
          <w:bCs/>
          <w:sz w:val="24"/>
          <w:szCs w:val="24"/>
          <w:u w:val="single"/>
        </w:rPr>
      </w:pPr>
      <w:r>
        <w:rPr>
          <w:rFonts w:ascii="Times New Roman" w:eastAsia="Times New Roman" w:hAnsi="Times New Roman"/>
          <w:b/>
          <w:bCs/>
          <w:sz w:val="24"/>
          <w:szCs w:val="24"/>
          <w:u w:val="single"/>
        </w:rPr>
        <w:t xml:space="preserve">Стихотворение «Тучи » М.Ю. Лермонтов – читают, составляем </w:t>
      </w:r>
      <w:proofErr w:type="spellStart"/>
      <w:r>
        <w:rPr>
          <w:rFonts w:ascii="Times New Roman" w:eastAsia="Times New Roman" w:hAnsi="Times New Roman"/>
          <w:b/>
          <w:bCs/>
          <w:sz w:val="24"/>
          <w:szCs w:val="24"/>
          <w:u w:val="single"/>
        </w:rPr>
        <w:t>синквейн</w:t>
      </w:r>
      <w:proofErr w:type="spellEnd"/>
      <w:r>
        <w:rPr>
          <w:rFonts w:ascii="Times New Roman" w:eastAsia="Times New Roman" w:hAnsi="Times New Roman"/>
          <w:b/>
          <w:bCs/>
          <w:sz w:val="24"/>
          <w:szCs w:val="24"/>
          <w:u w:val="single"/>
        </w:rPr>
        <w:t xml:space="preserve">. Работают все. </w:t>
      </w:r>
    </w:p>
    <w:p w:rsidR="00FF4A56" w:rsidRPr="004741AA" w:rsidRDefault="00FF4A56" w:rsidP="00FF4A56">
      <w:pPr>
        <w:spacing w:before="200"/>
        <w:rPr>
          <w:rFonts w:ascii="Times New Roman" w:eastAsia="Times New Roman" w:hAnsi="Times New Roman"/>
          <w:sz w:val="24"/>
          <w:szCs w:val="24"/>
        </w:rPr>
      </w:pPr>
      <w:r w:rsidRPr="004741AA">
        <w:rPr>
          <w:rFonts w:ascii="Times New Roman" w:eastAsia="Times New Roman" w:hAnsi="Times New Roman"/>
          <w:b/>
          <w:bCs/>
          <w:sz w:val="24"/>
          <w:szCs w:val="24"/>
          <w:lang w:val="en-US"/>
        </w:rPr>
        <w:t>IV</w:t>
      </w:r>
      <w:r w:rsidRPr="004741AA">
        <w:rPr>
          <w:rFonts w:ascii="Times New Roman" w:eastAsia="Times New Roman" w:hAnsi="Times New Roman"/>
          <w:b/>
          <w:bCs/>
          <w:sz w:val="24"/>
          <w:szCs w:val="24"/>
        </w:rPr>
        <w:t>. Подведение итогов мастер-класса.</w:t>
      </w:r>
      <w:r w:rsidRPr="004741AA">
        <w:rPr>
          <w:rFonts w:ascii="Times New Roman" w:eastAsia="Times New Roman" w:hAnsi="Times New Roman"/>
          <w:sz w:val="24"/>
          <w:szCs w:val="24"/>
        </w:rPr>
        <w:t xml:space="preserve"> </w:t>
      </w:r>
    </w:p>
    <w:p w:rsidR="00FF4A56" w:rsidRPr="004741AA" w:rsidRDefault="00FF4A56" w:rsidP="00FF4A56">
      <w:pPr>
        <w:shd w:val="clear" w:color="auto" w:fill="FFFFFF"/>
        <w:spacing w:after="0"/>
        <w:jc w:val="both"/>
        <w:rPr>
          <w:rFonts w:ascii="Times New Roman" w:eastAsia="Times New Roman" w:hAnsi="Times New Roman"/>
          <w:sz w:val="24"/>
          <w:szCs w:val="24"/>
        </w:rPr>
      </w:pPr>
      <w:r w:rsidRPr="004741AA">
        <w:rPr>
          <w:rFonts w:ascii="Times New Roman" w:eastAsia="Times New Roman" w:hAnsi="Times New Roman"/>
          <w:sz w:val="24"/>
          <w:szCs w:val="24"/>
        </w:rPr>
        <w:t>- Представленные приемы работы с текстом  позволяют решать такие речевые задачи:</w:t>
      </w:r>
    </w:p>
    <w:p w:rsidR="00FF4A56" w:rsidRPr="004741AA" w:rsidRDefault="00FF4A56" w:rsidP="00FF4A56">
      <w:pPr>
        <w:shd w:val="clear" w:color="auto" w:fill="FFFFFF"/>
        <w:spacing w:after="0"/>
        <w:ind w:left="720" w:hanging="359"/>
        <w:jc w:val="both"/>
        <w:rPr>
          <w:rFonts w:ascii="Times New Roman" w:eastAsia="Times New Roman" w:hAnsi="Times New Roman"/>
          <w:sz w:val="24"/>
          <w:szCs w:val="24"/>
        </w:rPr>
      </w:pPr>
      <w:r w:rsidRPr="004741AA">
        <w:rPr>
          <w:rFonts w:ascii="Times New Roman" w:eastAsia="Times New Roman" w:hAnsi="Times New Roman"/>
          <w:sz w:val="24"/>
          <w:szCs w:val="24"/>
        </w:rPr>
        <w:t>●     учить видеть, слышать и чувствовать текст;</w:t>
      </w:r>
    </w:p>
    <w:p w:rsidR="00FF4A56" w:rsidRPr="004741AA" w:rsidRDefault="00FF4A56" w:rsidP="00FF4A56">
      <w:pPr>
        <w:shd w:val="clear" w:color="auto" w:fill="FFFFFF"/>
        <w:spacing w:after="0"/>
        <w:ind w:left="720" w:hanging="359"/>
        <w:jc w:val="both"/>
        <w:rPr>
          <w:rFonts w:ascii="Times New Roman" w:eastAsia="Times New Roman" w:hAnsi="Times New Roman"/>
          <w:sz w:val="24"/>
          <w:szCs w:val="24"/>
        </w:rPr>
      </w:pPr>
      <w:r w:rsidRPr="004741AA">
        <w:rPr>
          <w:rFonts w:ascii="Times New Roman" w:eastAsia="Times New Roman" w:hAnsi="Times New Roman"/>
          <w:sz w:val="24"/>
          <w:szCs w:val="24"/>
        </w:rPr>
        <w:t>●     пополнять речевую память учащегося;</w:t>
      </w:r>
    </w:p>
    <w:p w:rsidR="00FF4A56" w:rsidRPr="004741AA" w:rsidRDefault="00FF4A56" w:rsidP="00FF4A56">
      <w:pPr>
        <w:shd w:val="clear" w:color="auto" w:fill="FFFFFF"/>
        <w:spacing w:after="0"/>
        <w:ind w:left="720" w:hanging="359"/>
        <w:jc w:val="both"/>
        <w:rPr>
          <w:rFonts w:ascii="Times New Roman" w:eastAsia="Times New Roman" w:hAnsi="Times New Roman"/>
          <w:sz w:val="24"/>
          <w:szCs w:val="24"/>
        </w:rPr>
      </w:pPr>
      <w:r w:rsidRPr="004741AA">
        <w:rPr>
          <w:rFonts w:ascii="Times New Roman" w:eastAsia="Times New Roman" w:hAnsi="Times New Roman"/>
          <w:sz w:val="24"/>
          <w:szCs w:val="24"/>
        </w:rPr>
        <w:t>●     обогащать словарный запас;</w:t>
      </w:r>
    </w:p>
    <w:p w:rsidR="00FF4A56" w:rsidRPr="004741AA" w:rsidRDefault="00FF4A56" w:rsidP="00FF4A56">
      <w:pPr>
        <w:shd w:val="clear" w:color="auto" w:fill="FFFFFF"/>
        <w:spacing w:after="0"/>
        <w:ind w:left="720" w:hanging="359"/>
        <w:jc w:val="both"/>
        <w:rPr>
          <w:rFonts w:ascii="Times New Roman" w:eastAsia="Times New Roman" w:hAnsi="Times New Roman"/>
          <w:sz w:val="24"/>
          <w:szCs w:val="24"/>
        </w:rPr>
      </w:pPr>
      <w:r w:rsidRPr="004741AA">
        <w:rPr>
          <w:rFonts w:ascii="Times New Roman" w:eastAsia="Times New Roman" w:hAnsi="Times New Roman"/>
          <w:sz w:val="24"/>
          <w:szCs w:val="24"/>
        </w:rPr>
        <w:t>●     продуктивно усваивать учебный материал;</w:t>
      </w:r>
    </w:p>
    <w:p w:rsidR="00FF4A56" w:rsidRPr="004741AA" w:rsidRDefault="00FF4A56" w:rsidP="00FF4A56">
      <w:pPr>
        <w:shd w:val="clear" w:color="auto" w:fill="FFFFFF"/>
        <w:spacing w:after="0"/>
        <w:ind w:left="720" w:hanging="359"/>
        <w:jc w:val="both"/>
        <w:rPr>
          <w:rFonts w:ascii="Times New Roman" w:eastAsia="Times New Roman" w:hAnsi="Times New Roman"/>
          <w:sz w:val="24"/>
          <w:szCs w:val="24"/>
        </w:rPr>
      </w:pPr>
      <w:r w:rsidRPr="004741AA">
        <w:rPr>
          <w:rFonts w:ascii="Times New Roman" w:eastAsia="Times New Roman" w:hAnsi="Times New Roman"/>
          <w:sz w:val="24"/>
          <w:szCs w:val="24"/>
        </w:rPr>
        <w:t>●     прививать  эстетический вкус;</w:t>
      </w:r>
    </w:p>
    <w:p w:rsidR="00FF4A56" w:rsidRDefault="00FF4A56" w:rsidP="00FF4A56">
      <w:pPr>
        <w:shd w:val="clear" w:color="auto" w:fill="FFFFFF"/>
        <w:spacing w:after="0"/>
        <w:ind w:left="720" w:hanging="359"/>
        <w:jc w:val="both"/>
        <w:rPr>
          <w:rFonts w:ascii="Times New Roman" w:eastAsia="Times New Roman" w:hAnsi="Times New Roman"/>
          <w:sz w:val="24"/>
          <w:szCs w:val="24"/>
        </w:rPr>
      </w:pPr>
      <w:r w:rsidRPr="004741AA">
        <w:rPr>
          <w:rFonts w:ascii="Times New Roman" w:eastAsia="Times New Roman" w:hAnsi="Times New Roman"/>
          <w:sz w:val="24"/>
          <w:szCs w:val="24"/>
        </w:rPr>
        <w:t xml:space="preserve">●     формировать собственное мнение, высказывать и аргументировать его. </w:t>
      </w:r>
    </w:p>
    <w:p w:rsidR="00FF4A56" w:rsidRPr="004741AA" w:rsidRDefault="00FF4A56" w:rsidP="00FF4A56">
      <w:pPr>
        <w:shd w:val="clear" w:color="auto" w:fill="FFFFFF"/>
        <w:spacing w:after="0"/>
        <w:ind w:left="720" w:hanging="359"/>
        <w:jc w:val="both"/>
        <w:rPr>
          <w:rFonts w:ascii="Times New Roman" w:eastAsia="Times New Roman" w:hAnsi="Times New Roman"/>
          <w:sz w:val="24"/>
          <w:szCs w:val="24"/>
        </w:rPr>
      </w:pPr>
      <w:r>
        <w:rPr>
          <w:rFonts w:ascii="Times New Roman" w:eastAsia="Times New Roman" w:hAnsi="Times New Roman"/>
          <w:sz w:val="24"/>
          <w:szCs w:val="24"/>
        </w:rPr>
        <w:t>Также использую аудиозаписи.</w:t>
      </w:r>
      <w:r w:rsidRPr="004741AA">
        <w:rPr>
          <w:rFonts w:ascii="Times New Roman" w:eastAsia="Times New Roman" w:hAnsi="Times New Roman"/>
          <w:sz w:val="24"/>
          <w:szCs w:val="24"/>
        </w:rPr>
        <w:t xml:space="preserve"> </w:t>
      </w:r>
    </w:p>
    <w:p w:rsidR="00FF4A56" w:rsidRPr="004741AA" w:rsidRDefault="00FF4A56" w:rsidP="00FF4A56">
      <w:pPr>
        <w:jc w:val="both"/>
        <w:rPr>
          <w:rFonts w:ascii="Times New Roman" w:hAnsi="Times New Roman"/>
          <w:b/>
          <w:sz w:val="24"/>
          <w:szCs w:val="24"/>
        </w:rPr>
      </w:pPr>
      <w:proofErr w:type="gramStart"/>
      <w:r w:rsidRPr="004741AA">
        <w:rPr>
          <w:rFonts w:ascii="Times New Roman" w:hAnsi="Times New Roman"/>
          <w:b/>
          <w:sz w:val="24"/>
          <w:szCs w:val="24"/>
          <w:lang w:val="en-US"/>
        </w:rPr>
        <w:t>V</w:t>
      </w:r>
      <w:r w:rsidRPr="004741AA">
        <w:rPr>
          <w:rFonts w:ascii="Times New Roman" w:hAnsi="Times New Roman"/>
          <w:b/>
          <w:sz w:val="24"/>
          <w:szCs w:val="24"/>
        </w:rPr>
        <w:t>. Рефлексия</w:t>
      </w:r>
      <w:r w:rsidRPr="00403CCE">
        <w:rPr>
          <w:rFonts w:ascii="Times New Roman" w:hAnsi="Times New Roman"/>
          <w:b/>
          <w:sz w:val="24"/>
          <w:szCs w:val="24"/>
        </w:rPr>
        <w:t>.</w:t>
      </w:r>
      <w:proofErr w:type="gramEnd"/>
      <w:r w:rsidRPr="00403CCE">
        <w:rPr>
          <w:rFonts w:ascii="Times New Roman" w:hAnsi="Times New Roman"/>
          <w:b/>
          <w:sz w:val="24"/>
          <w:szCs w:val="24"/>
        </w:rPr>
        <w:t xml:space="preserve"> </w:t>
      </w:r>
      <w:r w:rsidRPr="00403CCE">
        <w:rPr>
          <w:rFonts w:ascii="Times New Roman" w:eastAsia="Times New Roman" w:hAnsi="Times New Roman"/>
          <w:sz w:val="24"/>
          <w:szCs w:val="24"/>
        </w:rPr>
        <w:t xml:space="preserve">   </w:t>
      </w:r>
      <w:r w:rsidRPr="00403CCE">
        <w:rPr>
          <w:rFonts w:ascii="Times New Roman" w:eastAsia="Times New Roman" w:hAnsi="Times New Roman"/>
          <w:b/>
          <w:sz w:val="24"/>
          <w:szCs w:val="24"/>
        </w:rPr>
        <w:t>Прием «Все в твоих руках»-</w:t>
      </w:r>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b/>
          <w:sz w:val="24"/>
          <w:szCs w:val="24"/>
        </w:rPr>
        <w:t xml:space="preserve">   </w:t>
      </w:r>
      <w:r w:rsidRPr="004741AA">
        <w:rPr>
          <w:rFonts w:ascii="Times New Roman" w:eastAsia="Times New Roman" w:hAnsi="Times New Roman"/>
          <w:sz w:val="24"/>
          <w:szCs w:val="24"/>
        </w:rPr>
        <w:t>Уважаемые педагоги, на листе бумаги обведите левую руку. Каждый палец –  это какая-то  позиция, по которой надо высказать свое мнение. Поставьте галочки на тех пальцах,  позиции которые соответствуют вашему внутреннему ощущению.</w:t>
      </w:r>
    </w:p>
    <w:p w:rsidR="00FF4A56" w:rsidRPr="004741AA" w:rsidRDefault="00FF4A56" w:rsidP="00FF4A56">
      <w:pPr>
        <w:spacing w:after="0" w:line="240" w:lineRule="auto"/>
        <w:rPr>
          <w:rFonts w:ascii="Times New Roman" w:eastAsia="Times New Roman" w:hAnsi="Times New Roman"/>
          <w:b/>
          <w:sz w:val="24"/>
          <w:szCs w:val="24"/>
        </w:rPr>
      </w:pPr>
    </w:p>
    <w:p w:rsidR="00FF4A56" w:rsidRDefault="00FF4A56" w:rsidP="00FF4A56">
      <w:pPr>
        <w:spacing w:after="0" w:line="240" w:lineRule="auto"/>
        <w:rPr>
          <w:rFonts w:ascii="Times New Roman" w:eastAsia="Times New Roman" w:hAnsi="Times New Roman"/>
          <w:b/>
          <w:sz w:val="24"/>
          <w:szCs w:val="24"/>
        </w:rPr>
      </w:pPr>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b/>
          <w:sz w:val="24"/>
          <w:szCs w:val="24"/>
        </w:rPr>
        <w:t>БОЛЬШОЙ ПАЛЕЦ</w:t>
      </w:r>
      <w:r w:rsidRPr="004741AA">
        <w:rPr>
          <w:rFonts w:ascii="Times New Roman" w:eastAsia="Times New Roman" w:hAnsi="Times New Roman"/>
          <w:sz w:val="24"/>
          <w:szCs w:val="24"/>
        </w:rPr>
        <w:t xml:space="preserve">      –  для меня было многое важным и интересным. </w:t>
      </w:r>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b/>
          <w:sz w:val="24"/>
          <w:szCs w:val="24"/>
        </w:rPr>
        <w:t>УКАЗАТЕЛЬНЫЙ</w:t>
      </w:r>
      <w:r w:rsidRPr="004741AA">
        <w:rPr>
          <w:rFonts w:ascii="Times New Roman" w:eastAsia="Times New Roman" w:hAnsi="Times New Roman"/>
          <w:sz w:val="24"/>
          <w:szCs w:val="24"/>
        </w:rPr>
        <w:t xml:space="preserve">     –      использованные приемы в мастер-классе буду применять </w:t>
      </w:r>
      <w:proofErr w:type="gramStart"/>
      <w:r w:rsidRPr="004741AA">
        <w:rPr>
          <w:rFonts w:ascii="Times New Roman" w:eastAsia="Times New Roman" w:hAnsi="Times New Roman"/>
          <w:sz w:val="24"/>
          <w:szCs w:val="24"/>
        </w:rPr>
        <w:t>в</w:t>
      </w:r>
      <w:proofErr w:type="gramEnd"/>
      <w:r w:rsidRPr="004741AA">
        <w:rPr>
          <w:rFonts w:ascii="Times New Roman" w:eastAsia="Times New Roman" w:hAnsi="Times New Roman"/>
          <w:sz w:val="24"/>
          <w:szCs w:val="24"/>
        </w:rPr>
        <w:t xml:space="preserve"> </w:t>
      </w:r>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sz w:val="24"/>
          <w:szCs w:val="24"/>
        </w:rPr>
        <w:t xml:space="preserve">                                                своей деятельности.</w:t>
      </w:r>
    </w:p>
    <w:p w:rsidR="00FF4A56" w:rsidRPr="004741AA" w:rsidRDefault="00FF4A56" w:rsidP="00FF4A56">
      <w:pPr>
        <w:spacing w:after="0" w:line="240" w:lineRule="auto"/>
        <w:rPr>
          <w:rFonts w:ascii="Times New Roman" w:eastAsia="Times New Roman" w:hAnsi="Times New Roman"/>
          <w:sz w:val="24"/>
          <w:szCs w:val="24"/>
        </w:rPr>
      </w:pPr>
      <w:proofErr w:type="gramStart"/>
      <w:r w:rsidRPr="004741AA">
        <w:rPr>
          <w:rFonts w:ascii="Times New Roman" w:eastAsia="Times New Roman" w:hAnsi="Times New Roman"/>
          <w:b/>
          <w:sz w:val="24"/>
          <w:szCs w:val="24"/>
        </w:rPr>
        <w:t>СРЕДНИЙ</w:t>
      </w:r>
      <w:proofErr w:type="gramEnd"/>
      <w:r w:rsidRPr="004741AA">
        <w:rPr>
          <w:rFonts w:ascii="Times New Roman" w:eastAsia="Times New Roman" w:hAnsi="Times New Roman"/>
          <w:b/>
          <w:sz w:val="24"/>
          <w:szCs w:val="24"/>
        </w:rPr>
        <w:t xml:space="preserve"> </w:t>
      </w:r>
      <w:r w:rsidRPr="004741AA">
        <w:rPr>
          <w:rFonts w:ascii="Times New Roman" w:eastAsia="Times New Roman" w:hAnsi="Times New Roman"/>
          <w:sz w:val="24"/>
          <w:szCs w:val="24"/>
        </w:rPr>
        <w:t xml:space="preserve">                  –     для меня было недостаточно  данной  информации</w:t>
      </w:r>
    </w:p>
    <w:p w:rsidR="00FF4A56" w:rsidRPr="004741AA" w:rsidRDefault="00FF4A56" w:rsidP="00FF4A56">
      <w:pPr>
        <w:spacing w:after="0" w:line="240" w:lineRule="auto"/>
        <w:rPr>
          <w:rFonts w:ascii="Times New Roman" w:eastAsia="Times New Roman" w:hAnsi="Times New Roman"/>
          <w:sz w:val="24"/>
          <w:szCs w:val="24"/>
        </w:rPr>
      </w:pPr>
      <w:proofErr w:type="gramStart"/>
      <w:r w:rsidRPr="004741AA">
        <w:rPr>
          <w:rFonts w:ascii="Times New Roman" w:eastAsia="Times New Roman" w:hAnsi="Times New Roman"/>
          <w:b/>
          <w:sz w:val="24"/>
          <w:szCs w:val="24"/>
        </w:rPr>
        <w:t>БЕЗЫМЯННЫЙ</w:t>
      </w:r>
      <w:proofErr w:type="gramEnd"/>
      <w:r w:rsidRPr="004741AA">
        <w:rPr>
          <w:rFonts w:ascii="Times New Roman" w:eastAsia="Times New Roman" w:hAnsi="Times New Roman"/>
          <w:sz w:val="24"/>
          <w:szCs w:val="24"/>
        </w:rPr>
        <w:t xml:space="preserve">         </w:t>
      </w:r>
      <w:r w:rsidRPr="004741AA">
        <w:rPr>
          <w:rFonts w:ascii="Times New Roman" w:eastAsia="Times New Roman" w:hAnsi="Times New Roman"/>
          <w:b/>
          <w:sz w:val="24"/>
          <w:szCs w:val="24"/>
        </w:rPr>
        <w:t xml:space="preserve">-   </w:t>
      </w:r>
      <w:r w:rsidRPr="004741AA">
        <w:rPr>
          <w:rFonts w:ascii="Times New Roman" w:eastAsia="Times New Roman" w:hAnsi="Times New Roman"/>
          <w:sz w:val="24"/>
          <w:szCs w:val="24"/>
        </w:rPr>
        <w:t xml:space="preserve"> не все приёмы работы с текстом представлены ясно.</w:t>
      </w:r>
    </w:p>
    <w:p w:rsidR="00FF4A56" w:rsidRPr="004741AA" w:rsidRDefault="00FF4A56" w:rsidP="00FF4A56">
      <w:pPr>
        <w:spacing w:after="0" w:line="240" w:lineRule="auto"/>
        <w:rPr>
          <w:rFonts w:ascii="Times New Roman" w:eastAsia="Times New Roman" w:hAnsi="Times New Roman"/>
          <w:sz w:val="24"/>
          <w:szCs w:val="24"/>
        </w:rPr>
      </w:pPr>
      <w:r w:rsidRPr="004741AA">
        <w:rPr>
          <w:rFonts w:ascii="Times New Roman" w:eastAsia="Times New Roman" w:hAnsi="Times New Roman"/>
          <w:b/>
          <w:sz w:val="24"/>
          <w:szCs w:val="24"/>
        </w:rPr>
        <w:t xml:space="preserve">МИЗИНЕЦ                   -  </w:t>
      </w:r>
      <w:r w:rsidRPr="004741AA">
        <w:rPr>
          <w:rFonts w:ascii="Times New Roman" w:eastAsia="Times New Roman" w:hAnsi="Times New Roman"/>
          <w:sz w:val="24"/>
          <w:szCs w:val="24"/>
        </w:rPr>
        <w:t xml:space="preserve"> данные приёмы мне известны, но я их не применяю</w:t>
      </w:r>
    </w:p>
    <w:p w:rsidR="00FF4A56" w:rsidRDefault="00FF4A56" w:rsidP="00FF4A56">
      <w:pPr>
        <w:rPr>
          <w:rFonts w:ascii="Times New Roman" w:hAnsi="Times New Roman"/>
          <w:b/>
          <w:sz w:val="24"/>
          <w:szCs w:val="24"/>
          <w:u w:val="single"/>
        </w:rPr>
      </w:pPr>
    </w:p>
    <w:p w:rsidR="00FF4A56" w:rsidRDefault="00FF4A56" w:rsidP="00FF4A56">
      <w:pPr>
        <w:rPr>
          <w:rFonts w:ascii="Times New Roman" w:hAnsi="Times New Roman"/>
          <w:b/>
          <w:sz w:val="24"/>
          <w:szCs w:val="24"/>
        </w:rPr>
      </w:pPr>
      <w:r w:rsidRPr="000C283D">
        <w:rPr>
          <w:rFonts w:ascii="Times New Roman" w:hAnsi="Times New Roman"/>
          <w:b/>
          <w:sz w:val="24"/>
          <w:szCs w:val="24"/>
        </w:rPr>
        <w:t xml:space="preserve">В завершении мастер-класса, мне хотелось бы поделиться с вами </w:t>
      </w:r>
      <w:proofErr w:type="spellStart"/>
      <w:r w:rsidRPr="000C283D">
        <w:rPr>
          <w:rFonts w:ascii="Times New Roman" w:hAnsi="Times New Roman"/>
          <w:b/>
          <w:sz w:val="24"/>
          <w:szCs w:val="24"/>
        </w:rPr>
        <w:t>рецптом</w:t>
      </w:r>
      <w:proofErr w:type="spellEnd"/>
      <w:r w:rsidRPr="000C283D">
        <w:rPr>
          <w:rFonts w:ascii="Times New Roman" w:hAnsi="Times New Roman"/>
          <w:b/>
          <w:sz w:val="24"/>
          <w:szCs w:val="24"/>
        </w:rPr>
        <w:t xml:space="preserve"> счастья.</w:t>
      </w:r>
    </w:p>
    <w:p w:rsidR="00FF4A56" w:rsidRPr="00691CE8" w:rsidRDefault="00FF4A56" w:rsidP="00FF4A56">
      <w:pPr>
        <w:spacing w:after="0"/>
        <w:jc w:val="center"/>
        <w:rPr>
          <w:rFonts w:ascii="Times New Roman" w:hAnsi="Times New Roman"/>
          <w:i/>
          <w:sz w:val="24"/>
          <w:szCs w:val="24"/>
        </w:rPr>
      </w:pPr>
      <w:r w:rsidRPr="00691CE8">
        <w:rPr>
          <w:rFonts w:ascii="Times New Roman" w:hAnsi="Times New Roman"/>
          <w:i/>
          <w:sz w:val="24"/>
          <w:szCs w:val="24"/>
        </w:rPr>
        <w:t>Рецепт счастья</w:t>
      </w:r>
    </w:p>
    <w:p w:rsidR="00FF4A56" w:rsidRPr="00823F2F" w:rsidRDefault="00FF4A56" w:rsidP="00823F2F">
      <w:pPr>
        <w:spacing w:after="0"/>
        <w:ind w:firstLine="567"/>
        <w:jc w:val="both"/>
        <w:rPr>
          <w:rFonts w:ascii="Times New Roman" w:hAnsi="Times New Roman"/>
          <w:i/>
          <w:sz w:val="24"/>
          <w:szCs w:val="24"/>
        </w:rPr>
      </w:pPr>
      <w:r w:rsidRPr="00691CE8">
        <w:rPr>
          <w:rFonts w:ascii="Times New Roman" w:hAnsi="Times New Roman"/>
          <w:i/>
          <w:sz w:val="24"/>
          <w:szCs w:val="24"/>
        </w:rPr>
        <w:t>Возьмите чашку терпения, влейте туда полное сердце любви, бросьте две пригоршни щедрости, плесните туда же юмора, посыпьте добротой, добавьте как можно больше веры и всё это хорошенько перемешайте. Потом намажьте на кусок отпущенной вам жизни и предлагайте каждому, кого встретите на своём пути. (Р.Шапиро)</w:t>
      </w:r>
    </w:p>
    <w:p w:rsidR="00FF4A56" w:rsidRDefault="00FF4A56"/>
    <w:p w:rsidR="00FF4A56" w:rsidRDefault="00FF4A56"/>
    <w:p w:rsidR="00FF4A56" w:rsidRDefault="00FF4A56" w:rsidP="00FF4A56">
      <w:pPr>
        <w:jc w:val="center"/>
        <w:rPr>
          <w:rFonts w:ascii="Times New Roman" w:hAnsi="Times New Roman" w:cs="Times New Roman"/>
          <w:b/>
          <w:sz w:val="24"/>
          <w:szCs w:val="24"/>
        </w:rPr>
      </w:pPr>
      <w:r w:rsidRPr="00FF4A56">
        <w:rPr>
          <w:rFonts w:ascii="Times New Roman" w:hAnsi="Times New Roman" w:cs="Times New Roman"/>
          <w:b/>
          <w:sz w:val="24"/>
          <w:szCs w:val="24"/>
        </w:rPr>
        <w:lastRenderedPageBreak/>
        <w:t>Список литературы</w:t>
      </w:r>
    </w:p>
    <w:p w:rsidR="00823F2F" w:rsidRPr="00823F2F" w:rsidRDefault="00823F2F" w:rsidP="00823F2F">
      <w:pPr>
        <w:jc w:val="both"/>
        <w:rPr>
          <w:rFonts w:ascii="Times New Roman" w:hAnsi="Times New Roman" w:cs="Times New Roman"/>
          <w:sz w:val="24"/>
          <w:szCs w:val="24"/>
        </w:rPr>
      </w:pPr>
      <w:r w:rsidRPr="00823F2F">
        <w:rPr>
          <w:rFonts w:ascii="Times New Roman" w:hAnsi="Times New Roman" w:cs="Times New Roman"/>
          <w:sz w:val="24"/>
          <w:szCs w:val="24"/>
        </w:rPr>
        <w:t xml:space="preserve">1. </w:t>
      </w:r>
      <w:r w:rsidRPr="00823F2F">
        <w:rPr>
          <w:rFonts w:ascii="Times New Roman" w:eastAsia="Times New Roman" w:hAnsi="Times New Roman" w:cs="Times New Roman"/>
          <w:sz w:val="24"/>
          <w:szCs w:val="24"/>
        </w:rPr>
        <w:t>Анисимова Л.М. Формирование читательской компетентности</w:t>
      </w:r>
      <w:proofErr w:type="gramStart"/>
      <w:r w:rsidRPr="00823F2F">
        <w:rPr>
          <w:rFonts w:ascii="Times New Roman" w:eastAsia="Times New Roman" w:hAnsi="Times New Roman" w:cs="Times New Roman"/>
          <w:sz w:val="24"/>
          <w:szCs w:val="24"/>
        </w:rPr>
        <w:t xml:space="preserve">., </w:t>
      </w:r>
      <w:proofErr w:type="gramEnd"/>
      <w:r w:rsidRPr="00823F2F">
        <w:rPr>
          <w:rFonts w:ascii="Times New Roman" w:eastAsia="Times New Roman" w:hAnsi="Times New Roman" w:cs="Times New Roman"/>
          <w:sz w:val="24"/>
          <w:szCs w:val="24"/>
        </w:rPr>
        <w:t>2013г</w:t>
      </w:r>
    </w:p>
    <w:p w:rsidR="00FF4A56" w:rsidRPr="00823F2F" w:rsidRDefault="00823F2F" w:rsidP="00FF4A56">
      <w:pPr>
        <w:jc w:val="both"/>
        <w:rPr>
          <w:rFonts w:ascii="Times New Roman" w:hAnsi="Times New Roman" w:cs="Times New Roman"/>
          <w:sz w:val="24"/>
          <w:szCs w:val="24"/>
        </w:rPr>
      </w:pPr>
      <w:r w:rsidRPr="00823F2F">
        <w:rPr>
          <w:rFonts w:ascii="Times New Roman" w:hAnsi="Times New Roman" w:cs="Times New Roman"/>
          <w:sz w:val="24"/>
          <w:szCs w:val="24"/>
        </w:rPr>
        <w:t>2</w:t>
      </w:r>
      <w:r w:rsidR="00FF4A56" w:rsidRPr="00823F2F">
        <w:rPr>
          <w:rFonts w:ascii="Times New Roman" w:hAnsi="Times New Roman" w:cs="Times New Roman"/>
          <w:sz w:val="24"/>
          <w:szCs w:val="24"/>
        </w:rPr>
        <w:t xml:space="preserve">. </w:t>
      </w:r>
      <w:proofErr w:type="spellStart"/>
      <w:r w:rsidRPr="00823F2F">
        <w:rPr>
          <w:rFonts w:ascii="Times New Roman" w:hAnsi="Times New Roman" w:cs="Times New Roman"/>
          <w:sz w:val="24"/>
          <w:szCs w:val="24"/>
        </w:rPr>
        <w:t>Асмолов</w:t>
      </w:r>
      <w:proofErr w:type="spellEnd"/>
      <w:r w:rsidRPr="00823F2F">
        <w:rPr>
          <w:rFonts w:ascii="Times New Roman" w:hAnsi="Times New Roman" w:cs="Times New Roman"/>
          <w:sz w:val="24"/>
          <w:szCs w:val="24"/>
        </w:rPr>
        <w:t xml:space="preserve"> А.Г. Формирование универсальных учебных действий в основной школе: от действия к мысли. Система заданий для учителя. – М.: Просвещение, 2010,-159 </w:t>
      </w:r>
      <w:proofErr w:type="gramStart"/>
      <w:r w:rsidRPr="00823F2F">
        <w:rPr>
          <w:rFonts w:ascii="Times New Roman" w:hAnsi="Times New Roman" w:cs="Times New Roman"/>
          <w:sz w:val="24"/>
          <w:szCs w:val="24"/>
        </w:rPr>
        <w:t>с</w:t>
      </w:r>
      <w:proofErr w:type="gramEnd"/>
      <w:r w:rsidRPr="00823F2F">
        <w:rPr>
          <w:rFonts w:ascii="Times New Roman" w:hAnsi="Times New Roman" w:cs="Times New Roman"/>
          <w:sz w:val="24"/>
          <w:szCs w:val="24"/>
        </w:rPr>
        <w:t>.</w:t>
      </w:r>
    </w:p>
    <w:p w:rsidR="00FF4A56" w:rsidRPr="00823F2F" w:rsidRDefault="00823F2F" w:rsidP="00FF4A56">
      <w:pPr>
        <w:jc w:val="both"/>
        <w:rPr>
          <w:rFonts w:ascii="Times New Roman" w:hAnsi="Times New Roman" w:cs="Times New Roman"/>
          <w:sz w:val="24"/>
          <w:szCs w:val="24"/>
        </w:rPr>
      </w:pPr>
      <w:r w:rsidRPr="00823F2F">
        <w:rPr>
          <w:rFonts w:ascii="Times New Roman" w:hAnsi="Times New Roman" w:cs="Times New Roman"/>
          <w:sz w:val="24"/>
          <w:szCs w:val="24"/>
        </w:rPr>
        <w:t>3.</w:t>
      </w:r>
      <w:r w:rsidR="00FF4A56" w:rsidRPr="00823F2F">
        <w:rPr>
          <w:rFonts w:ascii="Times New Roman" w:hAnsi="Times New Roman" w:cs="Times New Roman"/>
          <w:sz w:val="24"/>
          <w:szCs w:val="24"/>
        </w:rPr>
        <w:t xml:space="preserve"> </w:t>
      </w:r>
      <w:proofErr w:type="spellStart"/>
      <w:r w:rsidRPr="00823F2F">
        <w:rPr>
          <w:rFonts w:ascii="Times New Roman" w:hAnsi="Times New Roman" w:cs="Times New Roman"/>
          <w:sz w:val="24"/>
          <w:szCs w:val="24"/>
        </w:rPr>
        <w:t>Доскарина</w:t>
      </w:r>
      <w:proofErr w:type="spellEnd"/>
      <w:r w:rsidRPr="00823F2F">
        <w:rPr>
          <w:rFonts w:ascii="Times New Roman" w:hAnsi="Times New Roman" w:cs="Times New Roman"/>
          <w:sz w:val="24"/>
          <w:szCs w:val="24"/>
        </w:rPr>
        <w:t xml:space="preserve"> Г.М. Исследование в действии: Способы и приемы повышения уровня читательской грамотности учащихся / Г.М. </w:t>
      </w:r>
      <w:proofErr w:type="spellStart"/>
      <w:r w:rsidRPr="00823F2F">
        <w:rPr>
          <w:rFonts w:ascii="Times New Roman" w:hAnsi="Times New Roman" w:cs="Times New Roman"/>
          <w:sz w:val="24"/>
          <w:szCs w:val="24"/>
        </w:rPr>
        <w:t>Доскарина</w:t>
      </w:r>
      <w:proofErr w:type="spellEnd"/>
      <w:r w:rsidRPr="00823F2F">
        <w:rPr>
          <w:rFonts w:ascii="Times New Roman" w:hAnsi="Times New Roman" w:cs="Times New Roman"/>
          <w:sz w:val="24"/>
          <w:szCs w:val="24"/>
        </w:rPr>
        <w:t xml:space="preserve">, А.С. </w:t>
      </w:r>
      <w:proofErr w:type="spellStart"/>
      <w:r w:rsidRPr="00823F2F">
        <w:rPr>
          <w:rFonts w:ascii="Times New Roman" w:hAnsi="Times New Roman" w:cs="Times New Roman"/>
          <w:sz w:val="24"/>
          <w:szCs w:val="24"/>
        </w:rPr>
        <w:t>Сабитова</w:t>
      </w:r>
      <w:proofErr w:type="spellEnd"/>
      <w:r w:rsidRPr="00823F2F">
        <w:rPr>
          <w:rFonts w:ascii="Times New Roman" w:hAnsi="Times New Roman" w:cs="Times New Roman"/>
          <w:sz w:val="24"/>
          <w:szCs w:val="24"/>
        </w:rPr>
        <w:t xml:space="preserve"> // Молодой ученый. ‒ 2016. ‒ №10.4. ‒ С. 19–21.</w:t>
      </w:r>
    </w:p>
    <w:p w:rsidR="00823F2F" w:rsidRPr="00823F2F" w:rsidRDefault="00823F2F" w:rsidP="00FF4A56">
      <w:pPr>
        <w:jc w:val="both"/>
        <w:rPr>
          <w:rFonts w:ascii="Times New Roman" w:hAnsi="Times New Roman" w:cs="Times New Roman"/>
          <w:sz w:val="24"/>
          <w:szCs w:val="24"/>
        </w:rPr>
      </w:pPr>
      <w:r w:rsidRPr="00823F2F">
        <w:rPr>
          <w:rFonts w:ascii="Times New Roman" w:hAnsi="Times New Roman" w:cs="Times New Roman"/>
          <w:sz w:val="24"/>
          <w:szCs w:val="24"/>
        </w:rPr>
        <w:t>4. Как создать читательскую среду в школе. Научно-методический сборник. – Вып.1. – М., 2009</w:t>
      </w:r>
    </w:p>
    <w:p w:rsidR="00823F2F" w:rsidRPr="00823F2F" w:rsidRDefault="00823F2F" w:rsidP="00FF4A56">
      <w:pPr>
        <w:jc w:val="both"/>
        <w:rPr>
          <w:rFonts w:ascii="Times New Roman" w:hAnsi="Times New Roman" w:cs="Times New Roman"/>
          <w:sz w:val="24"/>
          <w:szCs w:val="24"/>
        </w:rPr>
      </w:pPr>
      <w:r w:rsidRPr="00823F2F">
        <w:rPr>
          <w:rFonts w:ascii="Times New Roman" w:hAnsi="Times New Roman" w:cs="Times New Roman"/>
          <w:sz w:val="24"/>
          <w:szCs w:val="24"/>
        </w:rPr>
        <w:t>5.  Карпова Н.П. Культура речи, чтение и грамотность как показатели жизненного потенциала нации, - [Электронный ресурс] //</w:t>
      </w:r>
      <w:proofErr w:type="spellStart"/>
      <w:r w:rsidRPr="00823F2F">
        <w:rPr>
          <w:rFonts w:ascii="Times New Roman" w:hAnsi="Times New Roman" w:cs="Times New Roman"/>
          <w:sz w:val="24"/>
          <w:szCs w:val="24"/>
        </w:rPr>
        <w:t>URL:http:www.rusreadorg.ru</w:t>
      </w:r>
      <w:proofErr w:type="spellEnd"/>
      <w:r w:rsidRPr="00823F2F">
        <w:rPr>
          <w:rFonts w:ascii="Times New Roman" w:hAnsi="Times New Roman" w:cs="Times New Roman"/>
          <w:sz w:val="24"/>
          <w:szCs w:val="24"/>
        </w:rPr>
        <w:t>/</w:t>
      </w:r>
      <w:proofErr w:type="spellStart"/>
      <w:r w:rsidRPr="00823F2F">
        <w:rPr>
          <w:rFonts w:ascii="Times New Roman" w:hAnsi="Times New Roman" w:cs="Times New Roman"/>
          <w:sz w:val="24"/>
          <w:szCs w:val="24"/>
        </w:rPr>
        <w:t>issues</w:t>
      </w:r>
      <w:proofErr w:type="spellEnd"/>
      <w:r w:rsidRPr="00823F2F">
        <w:rPr>
          <w:rFonts w:ascii="Times New Roman" w:hAnsi="Times New Roman" w:cs="Times New Roman"/>
          <w:sz w:val="24"/>
          <w:szCs w:val="24"/>
        </w:rPr>
        <w:t>/</w:t>
      </w:r>
      <w:proofErr w:type="spellStart"/>
      <w:r w:rsidRPr="00823F2F">
        <w:rPr>
          <w:rFonts w:ascii="Times New Roman" w:hAnsi="Times New Roman" w:cs="Times New Roman"/>
          <w:sz w:val="24"/>
          <w:szCs w:val="24"/>
        </w:rPr>
        <w:t>karpova</w:t>
      </w:r>
      <w:proofErr w:type="spellEnd"/>
      <w:r w:rsidRPr="00823F2F">
        <w:rPr>
          <w:rFonts w:ascii="Times New Roman" w:hAnsi="Times New Roman" w:cs="Times New Roman"/>
          <w:sz w:val="24"/>
          <w:szCs w:val="24"/>
        </w:rPr>
        <w:t>/3.html</w:t>
      </w:r>
    </w:p>
    <w:p w:rsidR="00823F2F" w:rsidRPr="00823F2F" w:rsidRDefault="00823F2F" w:rsidP="00823F2F">
      <w:pPr>
        <w:spacing w:after="0" w:line="240" w:lineRule="auto"/>
        <w:rPr>
          <w:rFonts w:ascii="Times New Roman" w:eastAsia="Times New Roman" w:hAnsi="Times New Roman" w:cs="Times New Roman"/>
          <w:sz w:val="24"/>
          <w:szCs w:val="24"/>
        </w:rPr>
      </w:pPr>
      <w:r w:rsidRPr="00823F2F">
        <w:rPr>
          <w:rFonts w:ascii="Times New Roman" w:hAnsi="Times New Roman" w:cs="Times New Roman"/>
          <w:sz w:val="24"/>
          <w:szCs w:val="24"/>
        </w:rPr>
        <w:t xml:space="preserve">6. </w:t>
      </w:r>
      <w:r w:rsidRPr="00823F2F">
        <w:rPr>
          <w:rFonts w:ascii="Times New Roman" w:eastAsia="Times New Roman" w:hAnsi="Times New Roman" w:cs="Times New Roman"/>
          <w:sz w:val="24"/>
          <w:szCs w:val="24"/>
        </w:rPr>
        <w:t xml:space="preserve"> </w:t>
      </w:r>
      <w:proofErr w:type="spellStart"/>
      <w:proofErr w:type="gramStart"/>
      <w:r w:rsidRPr="00823F2F">
        <w:rPr>
          <w:rFonts w:ascii="Times New Roman" w:eastAsia="Times New Roman" w:hAnsi="Times New Roman" w:cs="Times New Roman"/>
          <w:sz w:val="24"/>
          <w:szCs w:val="24"/>
        </w:rPr>
        <w:t>Коротаева</w:t>
      </w:r>
      <w:proofErr w:type="spellEnd"/>
      <w:r w:rsidRPr="00823F2F">
        <w:rPr>
          <w:rFonts w:ascii="Times New Roman" w:eastAsia="Times New Roman" w:hAnsi="Times New Roman" w:cs="Times New Roman"/>
          <w:sz w:val="24"/>
          <w:szCs w:val="24"/>
        </w:rPr>
        <w:t xml:space="preserve"> Е.В., руководитель лаборатории «Формирование  читательской компетентности в начальной и основной школе (чтение в системе универсальных учебных действий», 2013г. </w:t>
      </w:r>
      <w:proofErr w:type="gramEnd"/>
    </w:p>
    <w:p w:rsidR="00823F2F" w:rsidRPr="00823F2F" w:rsidRDefault="00823F2F" w:rsidP="00823F2F">
      <w:pPr>
        <w:spacing w:after="0" w:line="240" w:lineRule="auto"/>
        <w:rPr>
          <w:rFonts w:ascii="Times New Roman" w:eastAsia="Times New Roman" w:hAnsi="Times New Roman" w:cs="Times New Roman"/>
          <w:sz w:val="24"/>
          <w:szCs w:val="24"/>
        </w:rPr>
      </w:pPr>
    </w:p>
    <w:p w:rsidR="00823F2F" w:rsidRPr="00823F2F" w:rsidRDefault="00823F2F" w:rsidP="00FF4A56">
      <w:pPr>
        <w:jc w:val="both"/>
        <w:rPr>
          <w:rFonts w:ascii="Times New Roman" w:hAnsi="Times New Roman" w:cs="Times New Roman"/>
          <w:sz w:val="24"/>
          <w:szCs w:val="24"/>
        </w:rPr>
      </w:pPr>
      <w:r w:rsidRPr="00823F2F">
        <w:rPr>
          <w:rFonts w:ascii="Times New Roman" w:hAnsi="Times New Roman" w:cs="Times New Roman"/>
          <w:sz w:val="24"/>
          <w:szCs w:val="24"/>
        </w:rPr>
        <w:t xml:space="preserve">7. </w:t>
      </w:r>
      <w:proofErr w:type="spellStart"/>
      <w:proofErr w:type="gramStart"/>
      <w:r w:rsidRPr="00823F2F">
        <w:rPr>
          <w:rFonts w:ascii="Times New Roman" w:hAnsi="Times New Roman" w:cs="Times New Roman"/>
          <w:sz w:val="24"/>
          <w:szCs w:val="24"/>
        </w:rPr>
        <w:t>C</w:t>
      </w:r>
      <w:proofErr w:type="gramEnd"/>
      <w:r w:rsidRPr="00823F2F">
        <w:rPr>
          <w:rFonts w:ascii="Times New Roman" w:hAnsi="Times New Roman" w:cs="Times New Roman"/>
          <w:sz w:val="24"/>
          <w:szCs w:val="24"/>
        </w:rPr>
        <w:t>метанникова</w:t>
      </w:r>
      <w:proofErr w:type="spellEnd"/>
      <w:r w:rsidRPr="00823F2F">
        <w:rPr>
          <w:rFonts w:ascii="Times New Roman" w:hAnsi="Times New Roman" w:cs="Times New Roman"/>
          <w:sz w:val="24"/>
          <w:szCs w:val="24"/>
        </w:rPr>
        <w:t xml:space="preserve"> Н.Н. Обучение стратегиям чтения в 5-9 классах: как реализовать ФГОС. Пособие для учителя.- М.:Баласс,2011,-128 с.</w:t>
      </w:r>
    </w:p>
    <w:sectPr w:rsidR="00823F2F" w:rsidRPr="00823F2F" w:rsidSect="00906052">
      <w:foot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3C8" w:rsidRDefault="008523C8" w:rsidP="00823F2F">
      <w:pPr>
        <w:spacing w:after="0" w:line="240" w:lineRule="auto"/>
      </w:pPr>
      <w:r>
        <w:separator/>
      </w:r>
    </w:p>
  </w:endnote>
  <w:endnote w:type="continuationSeparator" w:id="0">
    <w:p w:rsidR="008523C8" w:rsidRDefault="008523C8" w:rsidP="00823F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HA_UdrSP">
    <w:altName w:val="Arial"/>
    <w:panose1 w:val="00000000000000000000"/>
    <w:charset w:val="00"/>
    <w:family w:val="swiss"/>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875938"/>
      <w:docPartObj>
        <w:docPartGallery w:val="Page Numbers (Bottom of Page)"/>
        <w:docPartUnique/>
      </w:docPartObj>
    </w:sdtPr>
    <w:sdtContent>
      <w:p w:rsidR="00823F2F" w:rsidRDefault="00990501">
        <w:pPr>
          <w:pStyle w:val="ad"/>
          <w:jc w:val="right"/>
        </w:pPr>
        <w:fldSimple w:instr=" PAGE   \* MERGEFORMAT ">
          <w:r w:rsidR="006379D7">
            <w:rPr>
              <w:noProof/>
            </w:rPr>
            <w:t>4</w:t>
          </w:r>
        </w:fldSimple>
      </w:p>
    </w:sdtContent>
  </w:sdt>
  <w:p w:rsidR="00823F2F" w:rsidRDefault="00823F2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3C8" w:rsidRDefault="008523C8" w:rsidP="00823F2F">
      <w:pPr>
        <w:spacing w:after="0" w:line="240" w:lineRule="auto"/>
      </w:pPr>
      <w:r>
        <w:separator/>
      </w:r>
    </w:p>
  </w:footnote>
  <w:footnote w:type="continuationSeparator" w:id="0">
    <w:p w:rsidR="008523C8" w:rsidRDefault="008523C8" w:rsidP="00823F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51B61"/>
    <w:multiLevelType w:val="hybridMultilevel"/>
    <w:tmpl w:val="1CE0300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9D850E6"/>
    <w:multiLevelType w:val="multilevel"/>
    <w:tmpl w:val="92C41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1269E9"/>
    <w:multiLevelType w:val="hybridMultilevel"/>
    <w:tmpl w:val="A54AA6C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51E0555B"/>
    <w:multiLevelType w:val="hybridMultilevel"/>
    <w:tmpl w:val="C1509B36"/>
    <w:lvl w:ilvl="0" w:tplc="DB8AE2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9BA01E3"/>
    <w:multiLevelType w:val="hybridMultilevel"/>
    <w:tmpl w:val="86DE6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B1A4976"/>
    <w:multiLevelType w:val="multilevel"/>
    <w:tmpl w:val="10E8D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BB61D9F"/>
    <w:multiLevelType w:val="multilevel"/>
    <w:tmpl w:val="2AE29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06B0127"/>
    <w:multiLevelType w:val="multilevel"/>
    <w:tmpl w:val="B158F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6"/>
  </w:num>
  <w:num w:numId="5">
    <w:abstractNumId w:val="4"/>
  </w:num>
  <w:num w:numId="6">
    <w:abstractNumId w:val="1"/>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FF4A56"/>
    <w:rsid w:val="006379D7"/>
    <w:rsid w:val="00823F2F"/>
    <w:rsid w:val="008523C8"/>
    <w:rsid w:val="00990501"/>
    <w:rsid w:val="00FF4A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501"/>
  </w:style>
  <w:style w:type="paragraph" w:styleId="3">
    <w:name w:val="heading 3"/>
    <w:basedOn w:val="a"/>
    <w:link w:val="30"/>
    <w:uiPriority w:val="9"/>
    <w:qFormat/>
    <w:rsid w:val="00823F2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link w:val="60"/>
    <w:uiPriority w:val="9"/>
    <w:qFormat/>
    <w:rsid w:val="00823F2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F4A56"/>
    <w:pPr>
      <w:spacing w:after="0" w:line="240" w:lineRule="auto"/>
    </w:pPr>
    <w:rPr>
      <w:rFonts w:ascii="Calibri" w:eastAsia="Calibri" w:hAnsi="Calibri" w:cs="Times New Roman"/>
      <w:lang w:eastAsia="en-US"/>
    </w:rPr>
  </w:style>
  <w:style w:type="character" w:styleId="a4">
    <w:name w:val="Strong"/>
    <w:basedOn w:val="a0"/>
    <w:uiPriority w:val="22"/>
    <w:qFormat/>
    <w:rsid w:val="00FF4A56"/>
    <w:rPr>
      <w:b/>
      <w:bCs/>
    </w:rPr>
  </w:style>
  <w:style w:type="character" w:styleId="a5">
    <w:name w:val="Emphasis"/>
    <w:basedOn w:val="a0"/>
    <w:uiPriority w:val="20"/>
    <w:qFormat/>
    <w:rsid w:val="00FF4A56"/>
    <w:rPr>
      <w:i/>
      <w:iCs/>
    </w:rPr>
  </w:style>
  <w:style w:type="character" w:customStyle="1" w:styleId="c1">
    <w:name w:val="c1"/>
    <w:basedOn w:val="a0"/>
    <w:rsid w:val="00FF4A56"/>
  </w:style>
  <w:style w:type="paragraph" w:styleId="a6">
    <w:name w:val="List Paragraph"/>
    <w:basedOn w:val="a"/>
    <w:qFormat/>
    <w:rsid w:val="00FF4A56"/>
    <w:pPr>
      <w:ind w:left="720"/>
      <w:contextualSpacing/>
    </w:pPr>
  </w:style>
  <w:style w:type="paragraph" w:styleId="a7">
    <w:name w:val="Normal (Web)"/>
    <w:basedOn w:val="a"/>
    <w:uiPriority w:val="99"/>
    <w:unhideWhenUsed/>
    <w:rsid w:val="00FF4A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F4A56"/>
  </w:style>
  <w:style w:type="paragraph" w:customStyle="1" w:styleId="Default">
    <w:name w:val="Default"/>
    <w:rsid w:val="00FF4A56"/>
    <w:pPr>
      <w:autoSpaceDE w:val="0"/>
      <w:autoSpaceDN w:val="0"/>
      <w:adjustRightInd w:val="0"/>
      <w:spacing w:after="0" w:line="240" w:lineRule="auto"/>
    </w:pPr>
    <w:rPr>
      <w:rFonts w:ascii="HA_UdrSP" w:hAnsi="HA_UdrSP" w:cs="HA_UdrSP"/>
      <w:color w:val="000000"/>
      <w:sz w:val="24"/>
      <w:szCs w:val="24"/>
    </w:rPr>
  </w:style>
  <w:style w:type="paragraph" w:customStyle="1" w:styleId="Pa68">
    <w:name w:val="Pa68"/>
    <w:basedOn w:val="Default"/>
    <w:next w:val="Default"/>
    <w:uiPriority w:val="99"/>
    <w:rsid w:val="00FF4A56"/>
    <w:pPr>
      <w:spacing w:line="261" w:lineRule="atLeast"/>
    </w:pPr>
    <w:rPr>
      <w:rFonts w:cstheme="minorBidi"/>
      <w:color w:val="auto"/>
    </w:rPr>
  </w:style>
  <w:style w:type="paragraph" w:styleId="a8">
    <w:name w:val="Balloon Text"/>
    <w:basedOn w:val="a"/>
    <w:link w:val="a9"/>
    <w:uiPriority w:val="99"/>
    <w:semiHidden/>
    <w:unhideWhenUsed/>
    <w:rsid w:val="00FF4A5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A56"/>
    <w:rPr>
      <w:rFonts w:ascii="Tahoma" w:hAnsi="Tahoma" w:cs="Tahoma"/>
      <w:sz w:val="16"/>
      <w:szCs w:val="16"/>
    </w:rPr>
  </w:style>
  <w:style w:type="character" w:customStyle="1" w:styleId="30">
    <w:name w:val="Заголовок 3 Знак"/>
    <w:basedOn w:val="a0"/>
    <w:link w:val="3"/>
    <w:uiPriority w:val="9"/>
    <w:rsid w:val="00823F2F"/>
    <w:rPr>
      <w:rFonts w:ascii="Times New Roman" w:eastAsia="Times New Roman" w:hAnsi="Times New Roman" w:cs="Times New Roman"/>
      <w:b/>
      <w:bCs/>
      <w:sz w:val="27"/>
      <w:szCs w:val="27"/>
    </w:rPr>
  </w:style>
  <w:style w:type="character" w:customStyle="1" w:styleId="60">
    <w:name w:val="Заголовок 6 Знак"/>
    <w:basedOn w:val="a0"/>
    <w:link w:val="6"/>
    <w:uiPriority w:val="9"/>
    <w:rsid w:val="00823F2F"/>
    <w:rPr>
      <w:rFonts w:ascii="Times New Roman" w:eastAsia="Times New Roman" w:hAnsi="Times New Roman" w:cs="Times New Roman"/>
      <w:b/>
      <w:bCs/>
      <w:sz w:val="15"/>
      <w:szCs w:val="15"/>
    </w:rPr>
  </w:style>
  <w:style w:type="character" w:customStyle="1" w:styleId="ls8">
    <w:name w:val="ls8"/>
    <w:basedOn w:val="a0"/>
    <w:rsid w:val="00823F2F"/>
  </w:style>
  <w:style w:type="character" w:customStyle="1" w:styleId="ff4">
    <w:name w:val="ff4"/>
    <w:basedOn w:val="a0"/>
    <w:rsid w:val="00823F2F"/>
  </w:style>
  <w:style w:type="character" w:customStyle="1" w:styleId="ff6">
    <w:name w:val="ff6"/>
    <w:basedOn w:val="a0"/>
    <w:rsid w:val="00823F2F"/>
  </w:style>
  <w:style w:type="character" w:customStyle="1" w:styleId="ff8">
    <w:name w:val="ff8"/>
    <w:basedOn w:val="a0"/>
    <w:rsid w:val="00823F2F"/>
  </w:style>
  <w:style w:type="character" w:customStyle="1" w:styleId="ls1">
    <w:name w:val="ls1"/>
    <w:basedOn w:val="a0"/>
    <w:rsid w:val="00823F2F"/>
  </w:style>
  <w:style w:type="character" w:customStyle="1" w:styleId="ls0">
    <w:name w:val="ls0"/>
    <w:basedOn w:val="a0"/>
    <w:rsid w:val="00823F2F"/>
  </w:style>
  <w:style w:type="character" w:customStyle="1" w:styleId="b-share-form-button">
    <w:name w:val="b-share-form-button"/>
    <w:basedOn w:val="a0"/>
    <w:rsid w:val="00823F2F"/>
  </w:style>
  <w:style w:type="character" w:styleId="aa">
    <w:name w:val="Hyperlink"/>
    <w:basedOn w:val="a0"/>
    <w:uiPriority w:val="99"/>
    <w:semiHidden/>
    <w:unhideWhenUsed/>
    <w:rsid w:val="00823F2F"/>
    <w:rPr>
      <w:color w:val="0000FF"/>
      <w:u w:val="single"/>
    </w:rPr>
  </w:style>
  <w:style w:type="character" w:customStyle="1" w:styleId="tndata">
    <w:name w:val="tndata"/>
    <w:basedOn w:val="a0"/>
    <w:rsid w:val="00823F2F"/>
  </w:style>
  <w:style w:type="paragraph" w:customStyle="1" w:styleId="table">
    <w:name w:val="table"/>
    <w:basedOn w:val="a"/>
    <w:rsid w:val="00823F2F"/>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header"/>
    <w:basedOn w:val="a"/>
    <w:link w:val="ac"/>
    <w:uiPriority w:val="99"/>
    <w:semiHidden/>
    <w:unhideWhenUsed/>
    <w:rsid w:val="00823F2F"/>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823F2F"/>
  </w:style>
  <w:style w:type="paragraph" w:styleId="ad">
    <w:name w:val="footer"/>
    <w:basedOn w:val="a"/>
    <w:link w:val="ae"/>
    <w:uiPriority w:val="99"/>
    <w:unhideWhenUsed/>
    <w:rsid w:val="00823F2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23F2F"/>
  </w:style>
</w:styles>
</file>

<file path=word/webSettings.xml><?xml version="1.0" encoding="utf-8"?>
<w:webSettings xmlns:r="http://schemas.openxmlformats.org/officeDocument/2006/relationships" xmlns:w="http://schemas.openxmlformats.org/wordprocessingml/2006/main">
  <w:divs>
    <w:div w:id="1100104346">
      <w:bodyDiv w:val="1"/>
      <w:marLeft w:val="0"/>
      <w:marRight w:val="0"/>
      <w:marTop w:val="0"/>
      <w:marBottom w:val="0"/>
      <w:divBdr>
        <w:top w:val="none" w:sz="0" w:space="0" w:color="auto"/>
        <w:left w:val="none" w:sz="0" w:space="0" w:color="auto"/>
        <w:bottom w:val="none" w:sz="0" w:space="0" w:color="auto"/>
        <w:right w:val="none" w:sz="0" w:space="0" w:color="auto"/>
      </w:divBdr>
      <w:divsChild>
        <w:div w:id="1022824935">
          <w:marLeft w:val="0"/>
          <w:marRight w:val="0"/>
          <w:marTop w:val="0"/>
          <w:marBottom w:val="0"/>
          <w:divBdr>
            <w:top w:val="none" w:sz="0" w:space="0" w:color="auto"/>
            <w:left w:val="none" w:sz="0" w:space="0" w:color="auto"/>
            <w:bottom w:val="none" w:sz="0" w:space="0" w:color="auto"/>
            <w:right w:val="none" w:sz="0" w:space="0" w:color="auto"/>
          </w:divBdr>
          <w:divsChild>
            <w:div w:id="1220441792">
              <w:marLeft w:val="0"/>
              <w:marRight w:val="0"/>
              <w:marTop w:val="0"/>
              <w:marBottom w:val="0"/>
              <w:divBdr>
                <w:top w:val="none" w:sz="0" w:space="0" w:color="auto"/>
                <w:left w:val="none" w:sz="0" w:space="0" w:color="auto"/>
                <w:bottom w:val="none" w:sz="0" w:space="0" w:color="auto"/>
                <w:right w:val="none" w:sz="0" w:space="0" w:color="auto"/>
              </w:divBdr>
              <w:divsChild>
                <w:div w:id="1713119183">
                  <w:marLeft w:val="0"/>
                  <w:marRight w:val="0"/>
                  <w:marTop w:val="0"/>
                  <w:marBottom w:val="0"/>
                  <w:divBdr>
                    <w:top w:val="none" w:sz="0" w:space="0" w:color="auto"/>
                    <w:left w:val="none" w:sz="0" w:space="0" w:color="auto"/>
                    <w:bottom w:val="none" w:sz="0" w:space="0" w:color="auto"/>
                    <w:right w:val="none" w:sz="0" w:space="0" w:color="auto"/>
                  </w:divBdr>
                  <w:divsChild>
                    <w:div w:id="745689577">
                      <w:marLeft w:val="0"/>
                      <w:marRight w:val="0"/>
                      <w:marTop w:val="0"/>
                      <w:marBottom w:val="0"/>
                      <w:divBdr>
                        <w:top w:val="none" w:sz="0" w:space="0" w:color="auto"/>
                        <w:left w:val="none" w:sz="0" w:space="0" w:color="auto"/>
                        <w:bottom w:val="none" w:sz="0" w:space="0" w:color="auto"/>
                        <w:right w:val="none" w:sz="0" w:space="0" w:color="auto"/>
                      </w:divBdr>
                      <w:divsChild>
                        <w:div w:id="365257680">
                          <w:marLeft w:val="0"/>
                          <w:marRight w:val="0"/>
                          <w:marTop w:val="0"/>
                          <w:marBottom w:val="0"/>
                          <w:divBdr>
                            <w:top w:val="none" w:sz="0" w:space="0" w:color="auto"/>
                            <w:left w:val="none" w:sz="0" w:space="0" w:color="auto"/>
                            <w:bottom w:val="none" w:sz="0" w:space="0" w:color="auto"/>
                            <w:right w:val="none" w:sz="0" w:space="0" w:color="auto"/>
                          </w:divBdr>
                        </w:div>
                        <w:div w:id="1411612367">
                          <w:marLeft w:val="0"/>
                          <w:marRight w:val="0"/>
                          <w:marTop w:val="0"/>
                          <w:marBottom w:val="0"/>
                          <w:divBdr>
                            <w:top w:val="none" w:sz="0" w:space="0" w:color="auto"/>
                            <w:left w:val="none" w:sz="0" w:space="0" w:color="auto"/>
                            <w:bottom w:val="none" w:sz="0" w:space="0" w:color="auto"/>
                            <w:right w:val="none" w:sz="0" w:space="0" w:color="auto"/>
                          </w:divBdr>
                        </w:div>
                        <w:div w:id="74593575">
                          <w:marLeft w:val="0"/>
                          <w:marRight w:val="0"/>
                          <w:marTop w:val="0"/>
                          <w:marBottom w:val="0"/>
                          <w:divBdr>
                            <w:top w:val="none" w:sz="0" w:space="0" w:color="auto"/>
                            <w:left w:val="none" w:sz="0" w:space="0" w:color="auto"/>
                            <w:bottom w:val="none" w:sz="0" w:space="0" w:color="auto"/>
                            <w:right w:val="none" w:sz="0" w:space="0" w:color="auto"/>
                          </w:divBdr>
                        </w:div>
                        <w:div w:id="501899704">
                          <w:marLeft w:val="0"/>
                          <w:marRight w:val="0"/>
                          <w:marTop w:val="0"/>
                          <w:marBottom w:val="0"/>
                          <w:divBdr>
                            <w:top w:val="none" w:sz="0" w:space="0" w:color="auto"/>
                            <w:left w:val="none" w:sz="0" w:space="0" w:color="auto"/>
                            <w:bottom w:val="none" w:sz="0" w:space="0" w:color="auto"/>
                            <w:right w:val="none" w:sz="0" w:space="0" w:color="auto"/>
                          </w:divBdr>
                        </w:div>
                        <w:div w:id="71783935">
                          <w:marLeft w:val="0"/>
                          <w:marRight w:val="0"/>
                          <w:marTop w:val="0"/>
                          <w:marBottom w:val="0"/>
                          <w:divBdr>
                            <w:top w:val="none" w:sz="0" w:space="0" w:color="auto"/>
                            <w:left w:val="none" w:sz="0" w:space="0" w:color="auto"/>
                            <w:bottom w:val="none" w:sz="0" w:space="0" w:color="auto"/>
                            <w:right w:val="none" w:sz="0" w:space="0" w:color="auto"/>
                          </w:divBdr>
                        </w:div>
                        <w:div w:id="778765078">
                          <w:marLeft w:val="0"/>
                          <w:marRight w:val="0"/>
                          <w:marTop w:val="0"/>
                          <w:marBottom w:val="0"/>
                          <w:divBdr>
                            <w:top w:val="none" w:sz="0" w:space="0" w:color="auto"/>
                            <w:left w:val="none" w:sz="0" w:space="0" w:color="auto"/>
                            <w:bottom w:val="none" w:sz="0" w:space="0" w:color="auto"/>
                            <w:right w:val="none" w:sz="0" w:space="0" w:color="auto"/>
                          </w:divBdr>
                        </w:div>
                        <w:div w:id="1727681565">
                          <w:marLeft w:val="0"/>
                          <w:marRight w:val="0"/>
                          <w:marTop w:val="0"/>
                          <w:marBottom w:val="0"/>
                          <w:divBdr>
                            <w:top w:val="none" w:sz="0" w:space="0" w:color="auto"/>
                            <w:left w:val="none" w:sz="0" w:space="0" w:color="auto"/>
                            <w:bottom w:val="none" w:sz="0" w:space="0" w:color="auto"/>
                            <w:right w:val="none" w:sz="0" w:space="0" w:color="auto"/>
                          </w:divBdr>
                        </w:div>
                        <w:div w:id="2096238933">
                          <w:marLeft w:val="0"/>
                          <w:marRight w:val="0"/>
                          <w:marTop w:val="0"/>
                          <w:marBottom w:val="0"/>
                          <w:divBdr>
                            <w:top w:val="none" w:sz="0" w:space="0" w:color="auto"/>
                            <w:left w:val="none" w:sz="0" w:space="0" w:color="auto"/>
                            <w:bottom w:val="none" w:sz="0" w:space="0" w:color="auto"/>
                            <w:right w:val="none" w:sz="0" w:space="0" w:color="auto"/>
                          </w:divBdr>
                        </w:div>
                        <w:div w:id="128478105">
                          <w:marLeft w:val="0"/>
                          <w:marRight w:val="0"/>
                          <w:marTop w:val="0"/>
                          <w:marBottom w:val="0"/>
                          <w:divBdr>
                            <w:top w:val="none" w:sz="0" w:space="0" w:color="auto"/>
                            <w:left w:val="none" w:sz="0" w:space="0" w:color="auto"/>
                            <w:bottom w:val="none" w:sz="0" w:space="0" w:color="auto"/>
                            <w:right w:val="none" w:sz="0" w:space="0" w:color="auto"/>
                          </w:divBdr>
                        </w:div>
                        <w:div w:id="8357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55299">
          <w:marLeft w:val="0"/>
          <w:marRight w:val="0"/>
          <w:marTop w:val="0"/>
          <w:marBottom w:val="0"/>
          <w:divBdr>
            <w:top w:val="none" w:sz="0" w:space="0" w:color="auto"/>
            <w:left w:val="none" w:sz="0" w:space="0" w:color="auto"/>
            <w:bottom w:val="none" w:sz="0" w:space="0" w:color="auto"/>
            <w:right w:val="none" w:sz="0" w:space="0" w:color="auto"/>
          </w:divBdr>
          <w:divsChild>
            <w:div w:id="473647995">
              <w:marLeft w:val="0"/>
              <w:marRight w:val="0"/>
              <w:marTop w:val="0"/>
              <w:marBottom w:val="0"/>
              <w:divBdr>
                <w:top w:val="none" w:sz="0" w:space="0" w:color="auto"/>
                <w:left w:val="none" w:sz="0" w:space="0" w:color="auto"/>
                <w:bottom w:val="none" w:sz="0" w:space="0" w:color="auto"/>
                <w:right w:val="none" w:sz="0" w:space="0" w:color="auto"/>
              </w:divBdr>
              <w:divsChild>
                <w:div w:id="280429282">
                  <w:marLeft w:val="0"/>
                  <w:marRight w:val="0"/>
                  <w:marTop w:val="0"/>
                  <w:marBottom w:val="0"/>
                  <w:divBdr>
                    <w:top w:val="none" w:sz="0" w:space="0" w:color="auto"/>
                    <w:left w:val="none" w:sz="0" w:space="0" w:color="auto"/>
                    <w:bottom w:val="none" w:sz="0" w:space="0" w:color="auto"/>
                    <w:right w:val="none" w:sz="0" w:space="0" w:color="auto"/>
                  </w:divBdr>
                  <w:divsChild>
                    <w:div w:id="748499488">
                      <w:marLeft w:val="0"/>
                      <w:marRight w:val="0"/>
                      <w:marTop w:val="0"/>
                      <w:marBottom w:val="0"/>
                      <w:divBdr>
                        <w:top w:val="none" w:sz="0" w:space="0" w:color="auto"/>
                        <w:left w:val="none" w:sz="0" w:space="0" w:color="auto"/>
                        <w:bottom w:val="none" w:sz="0" w:space="0" w:color="auto"/>
                        <w:right w:val="none" w:sz="0" w:space="0" w:color="auto"/>
                      </w:divBdr>
                      <w:divsChild>
                        <w:div w:id="1782533400">
                          <w:marLeft w:val="0"/>
                          <w:marRight w:val="0"/>
                          <w:marTop w:val="0"/>
                          <w:marBottom w:val="0"/>
                          <w:divBdr>
                            <w:top w:val="none" w:sz="0" w:space="0" w:color="auto"/>
                            <w:left w:val="none" w:sz="0" w:space="0" w:color="auto"/>
                            <w:bottom w:val="none" w:sz="0" w:space="0" w:color="auto"/>
                            <w:right w:val="none" w:sz="0" w:space="0" w:color="auto"/>
                          </w:divBdr>
                          <w:divsChild>
                            <w:div w:id="508101018">
                              <w:marLeft w:val="0"/>
                              <w:marRight w:val="0"/>
                              <w:marTop w:val="0"/>
                              <w:marBottom w:val="0"/>
                              <w:divBdr>
                                <w:top w:val="none" w:sz="0" w:space="0" w:color="auto"/>
                                <w:left w:val="none" w:sz="0" w:space="0" w:color="auto"/>
                                <w:bottom w:val="none" w:sz="0" w:space="0" w:color="auto"/>
                                <w:right w:val="none" w:sz="0" w:space="0" w:color="auto"/>
                              </w:divBdr>
                              <w:divsChild>
                                <w:div w:id="1194686340">
                                  <w:marLeft w:val="0"/>
                                  <w:marRight w:val="0"/>
                                  <w:marTop w:val="0"/>
                                  <w:marBottom w:val="0"/>
                                  <w:divBdr>
                                    <w:top w:val="none" w:sz="0" w:space="0" w:color="auto"/>
                                    <w:left w:val="none" w:sz="0" w:space="0" w:color="auto"/>
                                    <w:bottom w:val="none" w:sz="0" w:space="0" w:color="auto"/>
                                    <w:right w:val="none" w:sz="0" w:space="0" w:color="auto"/>
                                  </w:divBdr>
                                  <w:divsChild>
                                    <w:div w:id="1959792896">
                                      <w:marLeft w:val="0"/>
                                      <w:marRight w:val="0"/>
                                      <w:marTop w:val="0"/>
                                      <w:marBottom w:val="0"/>
                                      <w:divBdr>
                                        <w:top w:val="none" w:sz="0" w:space="0" w:color="auto"/>
                                        <w:left w:val="none" w:sz="0" w:space="0" w:color="auto"/>
                                        <w:bottom w:val="none" w:sz="0" w:space="0" w:color="auto"/>
                                        <w:right w:val="none" w:sz="0" w:space="0" w:color="auto"/>
                                      </w:divBdr>
                                      <w:divsChild>
                                        <w:div w:id="2003462938">
                                          <w:marLeft w:val="0"/>
                                          <w:marRight w:val="0"/>
                                          <w:marTop w:val="0"/>
                                          <w:marBottom w:val="0"/>
                                          <w:divBdr>
                                            <w:top w:val="none" w:sz="0" w:space="0" w:color="auto"/>
                                            <w:left w:val="none" w:sz="0" w:space="0" w:color="auto"/>
                                            <w:bottom w:val="none" w:sz="0" w:space="0" w:color="auto"/>
                                            <w:right w:val="none" w:sz="0" w:space="0" w:color="auto"/>
                                          </w:divBdr>
                                          <w:divsChild>
                                            <w:div w:id="93744459">
                                              <w:marLeft w:val="0"/>
                                              <w:marRight w:val="0"/>
                                              <w:marTop w:val="0"/>
                                              <w:marBottom w:val="0"/>
                                              <w:divBdr>
                                                <w:top w:val="none" w:sz="0" w:space="0" w:color="auto"/>
                                                <w:left w:val="none" w:sz="0" w:space="0" w:color="auto"/>
                                                <w:bottom w:val="none" w:sz="0" w:space="0" w:color="auto"/>
                                                <w:right w:val="none" w:sz="0" w:space="0" w:color="auto"/>
                                              </w:divBdr>
                                              <w:divsChild>
                                                <w:div w:id="11934215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232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1116088">
              <w:marLeft w:val="0"/>
              <w:marRight w:val="0"/>
              <w:marTop w:val="0"/>
              <w:marBottom w:val="0"/>
              <w:divBdr>
                <w:top w:val="none" w:sz="0" w:space="0" w:color="auto"/>
                <w:left w:val="none" w:sz="0" w:space="0" w:color="auto"/>
                <w:bottom w:val="none" w:sz="0" w:space="0" w:color="auto"/>
                <w:right w:val="none" w:sz="0" w:space="0" w:color="auto"/>
              </w:divBdr>
              <w:divsChild>
                <w:div w:id="1380784566">
                  <w:marLeft w:val="0"/>
                  <w:marRight w:val="0"/>
                  <w:marTop w:val="0"/>
                  <w:marBottom w:val="0"/>
                  <w:divBdr>
                    <w:top w:val="none" w:sz="0" w:space="0" w:color="auto"/>
                    <w:left w:val="none" w:sz="0" w:space="0" w:color="auto"/>
                    <w:bottom w:val="none" w:sz="0" w:space="0" w:color="auto"/>
                    <w:right w:val="none" w:sz="0" w:space="0" w:color="auto"/>
                  </w:divBdr>
                  <w:divsChild>
                    <w:div w:id="1512913296">
                      <w:marLeft w:val="0"/>
                      <w:marRight w:val="0"/>
                      <w:marTop w:val="0"/>
                      <w:marBottom w:val="0"/>
                      <w:divBdr>
                        <w:top w:val="none" w:sz="0" w:space="0" w:color="auto"/>
                        <w:left w:val="none" w:sz="0" w:space="0" w:color="auto"/>
                        <w:bottom w:val="none" w:sz="0" w:space="0" w:color="auto"/>
                        <w:right w:val="none" w:sz="0" w:space="0" w:color="auto"/>
                      </w:divBdr>
                    </w:div>
                  </w:divsChild>
                </w:div>
                <w:div w:id="1866405985">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 w:id="164634915">
          <w:marLeft w:val="0"/>
          <w:marRight w:val="0"/>
          <w:marTop w:val="0"/>
          <w:marBottom w:val="0"/>
          <w:divBdr>
            <w:top w:val="none" w:sz="0" w:space="0" w:color="auto"/>
            <w:left w:val="none" w:sz="0" w:space="0" w:color="auto"/>
            <w:bottom w:val="none" w:sz="0" w:space="0" w:color="auto"/>
            <w:right w:val="none" w:sz="0" w:space="0" w:color="auto"/>
          </w:divBdr>
          <w:divsChild>
            <w:div w:id="178750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2513</Words>
  <Characters>18504</Characters>
  <Application>Microsoft Office Word</Application>
  <DocSecurity>0</DocSecurity>
  <Lines>616</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20679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Владимир</cp:lastModifiedBy>
  <cp:revision>2</cp:revision>
  <dcterms:created xsi:type="dcterms:W3CDTF">2023-04-12T15:13:00Z</dcterms:created>
  <dcterms:modified xsi:type="dcterms:W3CDTF">2023-04-12T15:13:00Z</dcterms:modified>
</cp:coreProperties>
</file>